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58" w:rsidRDefault="004F3058">
      <w:pPr>
        <w:pStyle w:val="UserStyle9"/>
        <w:framePr w:w="10438" w:wrap="around"/>
        <w:spacing w:before="156" w:after="156"/>
        <w:rPr>
          <w:rStyle w:val="NormalCharacter"/>
          <w:sz w:val="44"/>
          <w:szCs w:val="44"/>
        </w:rPr>
      </w:pPr>
    </w:p>
    <w:p w:rsidR="004F3058" w:rsidRDefault="004F3058">
      <w:pPr>
        <w:pStyle w:val="UserStyle9"/>
        <w:framePr w:w="10438" w:wrap="around"/>
        <w:spacing w:before="156" w:after="156"/>
        <w:rPr>
          <w:rStyle w:val="NormalCharacter"/>
          <w:sz w:val="44"/>
          <w:szCs w:val="44"/>
        </w:rPr>
      </w:pPr>
    </w:p>
    <w:p w:rsidR="004F3058" w:rsidRDefault="004F3058">
      <w:pPr>
        <w:pStyle w:val="UserStyle9"/>
        <w:framePr w:w="10438" w:wrap="around"/>
        <w:spacing w:before="156" w:after="156"/>
        <w:rPr>
          <w:rStyle w:val="NormalCharacter"/>
          <w:sz w:val="44"/>
          <w:szCs w:val="44"/>
        </w:rPr>
      </w:pPr>
    </w:p>
    <w:p w:rsidR="004F3058" w:rsidRDefault="000F6E1E">
      <w:pPr>
        <w:pStyle w:val="UserStyle9"/>
        <w:framePr w:w="10438" w:wrap="around"/>
        <w:spacing w:before="156" w:after="156"/>
        <w:rPr>
          <w:rStyle w:val="NormalCharacter"/>
          <w:sz w:val="44"/>
          <w:szCs w:val="44"/>
        </w:rPr>
      </w:pPr>
      <w:r w:rsidRPr="000F6E1E">
        <w:rPr>
          <w:rStyle w:val="NormalCharacter"/>
          <w:rFonts w:hint="eastAsia"/>
          <w:sz w:val="44"/>
          <w:szCs w:val="44"/>
        </w:rPr>
        <w:t>《水产品及其制品中大西洋鲑DNA成分实时荧光PCR检测法》</w:t>
      </w:r>
    </w:p>
    <w:p w:rsidR="004F3058" w:rsidRDefault="004F3058">
      <w:pPr>
        <w:pStyle w:val="UserStyle9"/>
        <w:framePr w:w="10438" w:wrap="around"/>
        <w:spacing w:before="156" w:after="156"/>
        <w:rPr>
          <w:rStyle w:val="NormalCharacter"/>
          <w:sz w:val="44"/>
          <w:szCs w:val="44"/>
        </w:rPr>
      </w:pPr>
    </w:p>
    <w:p w:rsidR="004F3058" w:rsidRDefault="004F3058">
      <w:pPr>
        <w:pStyle w:val="UserStyle9"/>
        <w:framePr w:w="10438" w:wrap="around"/>
        <w:spacing w:before="156" w:after="156"/>
        <w:rPr>
          <w:rStyle w:val="NormalCharacter"/>
          <w:sz w:val="44"/>
          <w:szCs w:val="44"/>
        </w:rPr>
      </w:pPr>
    </w:p>
    <w:p w:rsidR="004F3058" w:rsidRDefault="004F3058">
      <w:pPr>
        <w:pStyle w:val="UserStyle9"/>
        <w:framePr w:w="10438" w:wrap="around"/>
        <w:spacing w:before="156" w:after="156"/>
        <w:jc w:val="both"/>
        <w:rPr>
          <w:rStyle w:val="NormalCharacter"/>
          <w:sz w:val="44"/>
          <w:szCs w:val="44"/>
        </w:rPr>
      </w:pPr>
    </w:p>
    <w:p w:rsidR="004F3058" w:rsidRDefault="005E4FDB">
      <w:pPr>
        <w:pStyle w:val="UserStyle9"/>
        <w:framePr w:w="10438" w:wrap="around"/>
        <w:spacing w:before="156" w:after="156"/>
        <w:rPr>
          <w:rStyle w:val="NormalCharacter"/>
          <w:rFonts w:hAnsi="黑体"/>
          <w:sz w:val="44"/>
          <w:szCs w:val="44"/>
        </w:rPr>
      </w:pPr>
      <w:r>
        <w:rPr>
          <w:rStyle w:val="NormalCharacter"/>
          <w:rFonts w:hAnsi="黑体"/>
          <w:sz w:val="44"/>
          <w:szCs w:val="44"/>
        </w:rPr>
        <w:t>编制说明</w:t>
      </w: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pPr>
    </w:p>
    <w:p w:rsidR="004F3058" w:rsidRDefault="004F3058">
      <w:pPr>
        <w:spacing w:line="400" w:lineRule="exact"/>
        <w:rPr>
          <w:rStyle w:val="NormalCharacter"/>
          <w:rFonts w:ascii="宋体" w:hAnsi="宋体"/>
          <w:kern w:val="0"/>
          <w:sz w:val="24"/>
        </w:rPr>
        <w:sectPr w:rsidR="004F3058">
          <w:footerReference w:type="default" r:id="rId9"/>
          <w:pgSz w:w="11906" w:h="16838"/>
          <w:pgMar w:top="1701" w:right="1588" w:bottom="1418" w:left="1614" w:header="907" w:footer="907" w:gutter="0"/>
          <w:pgNumType w:start="1"/>
          <w:cols w:space="720"/>
          <w:docGrid w:type="linesAndChars" w:linePitch="312"/>
        </w:sectPr>
      </w:pPr>
    </w:p>
    <w:p w:rsidR="004F3058" w:rsidRDefault="004F3058">
      <w:pPr>
        <w:spacing w:line="400" w:lineRule="exact"/>
        <w:rPr>
          <w:rStyle w:val="NormalCharacter"/>
          <w:rFonts w:ascii="宋体" w:hAnsi="宋体"/>
          <w:kern w:val="0"/>
          <w:sz w:val="24"/>
        </w:rPr>
      </w:pPr>
    </w:p>
    <w:sdt>
      <w:sdtPr>
        <w:rPr>
          <w:rFonts w:ascii="Times New Roman" w:eastAsia="宋体" w:hAnsi="Times New Roman" w:cstheme="minorBidi"/>
          <w:b w:val="0"/>
          <w:bCs w:val="0"/>
          <w:color w:val="auto"/>
          <w:kern w:val="2"/>
          <w:sz w:val="21"/>
          <w:szCs w:val="24"/>
          <w:lang w:val="zh-CN"/>
        </w:rPr>
        <w:id w:val="1770890607"/>
        <w:docPartObj>
          <w:docPartGallery w:val="Table of Contents"/>
          <w:docPartUnique/>
        </w:docPartObj>
      </w:sdtPr>
      <w:sdtEndPr>
        <w:rPr>
          <w:lang w:val="en-US"/>
        </w:rPr>
      </w:sdtEndPr>
      <w:sdtContent>
        <w:p w:rsidR="004F3058" w:rsidRDefault="005E4FDB">
          <w:pPr>
            <w:pStyle w:val="TOC1"/>
            <w:jc w:val="center"/>
            <w:rPr>
              <w:rFonts w:ascii="Times New Roman" w:hAnsi="Times New Roman" w:cs="Times New Roman"/>
            </w:rPr>
          </w:pPr>
          <w:r>
            <w:rPr>
              <w:rFonts w:ascii="Times New Roman" w:eastAsia="黑体" w:hAnsi="Times New Roman" w:cs="Times New Roman"/>
              <w:color w:val="auto"/>
              <w:sz w:val="32"/>
              <w:szCs w:val="32"/>
              <w:lang w:val="zh-CN"/>
            </w:rPr>
            <w:t>目</w:t>
          </w:r>
          <w:r>
            <w:rPr>
              <w:rFonts w:ascii="Times New Roman" w:eastAsia="黑体" w:hAnsi="Times New Roman" w:cs="Times New Roman"/>
              <w:color w:val="auto"/>
              <w:sz w:val="32"/>
              <w:szCs w:val="32"/>
            </w:rPr>
            <w:t xml:space="preserve">  </w:t>
          </w:r>
          <w:r>
            <w:rPr>
              <w:rFonts w:ascii="Times New Roman" w:eastAsia="黑体" w:hAnsi="Times New Roman" w:cs="Times New Roman"/>
              <w:color w:val="auto"/>
              <w:sz w:val="32"/>
              <w:szCs w:val="32"/>
              <w:lang w:val="zh-CN"/>
            </w:rPr>
            <w:t>录</w:t>
          </w:r>
        </w:p>
        <w:p w:rsidR="00F92193" w:rsidRDefault="005E4FDB">
          <w:pPr>
            <w:pStyle w:val="10"/>
            <w:tabs>
              <w:tab w:val="left" w:pos="420"/>
              <w:tab w:val="right" w:leader="dot" w:pos="8694"/>
            </w:tabs>
            <w:rPr>
              <w:rFonts w:eastAsiaTheme="minorEastAsia" w:cstheme="minorBidi"/>
              <w:b w:val="0"/>
              <w:bCs w:val="0"/>
              <w:caps w:val="0"/>
              <w:noProof/>
              <w:sz w:val="21"/>
              <w:szCs w:val="22"/>
            </w:rPr>
          </w:pPr>
          <w:r>
            <w:rPr>
              <w:rFonts w:ascii="宋体" w:hAnsi="宋体" w:cs="宋体" w:hint="eastAsia"/>
              <w:b w:val="0"/>
              <w:bCs w:val="0"/>
            </w:rPr>
            <w:fldChar w:fldCharType="begin"/>
          </w:r>
          <w:r>
            <w:rPr>
              <w:rFonts w:ascii="宋体" w:hAnsi="宋体" w:cs="宋体" w:hint="eastAsia"/>
            </w:rPr>
            <w:instrText>TOC \o "1-3" \h \z \u</w:instrText>
          </w:r>
          <w:r>
            <w:rPr>
              <w:rFonts w:ascii="宋体" w:hAnsi="宋体" w:cs="宋体" w:hint="eastAsia"/>
              <w:b w:val="0"/>
              <w:bCs w:val="0"/>
            </w:rPr>
            <w:fldChar w:fldCharType="separate"/>
          </w:r>
          <w:hyperlink w:anchor="_Toc128747487" w:history="1">
            <w:r w:rsidR="00F92193" w:rsidRPr="00255EA5">
              <w:rPr>
                <w:rStyle w:val="ab"/>
                <w:rFonts w:ascii="黑体" w:eastAsia="黑体" w:hAnsi="黑体" w:cs="黑体"/>
                <w:noProof/>
                <w:lang w:val="zh-CN"/>
              </w:rPr>
              <w:t>1.</w:t>
            </w:r>
            <w:r w:rsidR="00F92193">
              <w:rPr>
                <w:rFonts w:eastAsiaTheme="minorEastAsia" w:cstheme="minorBidi"/>
                <w:b w:val="0"/>
                <w:bCs w:val="0"/>
                <w:caps w:val="0"/>
                <w:noProof/>
                <w:sz w:val="21"/>
                <w:szCs w:val="22"/>
              </w:rPr>
              <w:tab/>
            </w:r>
            <w:r w:rsidR="00F92193" w:rsidRPr="00255EA5">
              <w:rPr>
                <w:rStyle w:val="ab"/>
                <w:rFonts w:ascii="黑体" w:eastAsia="黑体" w:hAnsi="黑体" w:cs="黑体" w:hint="eastAsia"/>
                <w:noProof/>
              </w:rPr>
              <w:t>标准立项的背景及意义</w:t>
            </w:r>
            <w:r w:rsidR="00F92193">
              <w:rPr>
                <w:noProof/>
                <w:webHidden/>
              </w:rPr>
              <w:tab/>
            </w:r>
            <w:r w:rsidR="00F92193">
              <w:rPr>
                <w:noProof/>
                <w:webHidden/>
              </w:rPr>
              <w:fldChar w:fldCharType="begin"/>
            </w:r>
            <w:r w:rsidR="00F92193">
              <w:rPr>
                <w:noProof/>
                <w:webHidden/>
              </w:rPr>
              <w:instrText xml:space="preserve"> PAGEREF _Toc128747487 \h </w:instrText>
            </w:r>
            <w:r w:rsidR="00F92193">
              <w:rPr>
                <w:noProof/>
                <w:webHidden/>
              </w:rPr>
            </w:r>
            <w:r w:rsidR="00F92193">
              <w:rPr>
                <w:noProof/>
                <w:webHidden/>
              </w:rPr>
              <w:fldChar w:fldCharType="separate"/>
            </w:r>
            <w:r w:rsidR="00F92193">
              <w:rPr>
                <w:noProof/>
                <w:webHidden/>
              </w:rPr>
              <w:t>3</w:t>
            </w:r>
            <w:r w:rsidR="00F92193">
              <w:rPr>
                <w:noProof/>
                <w:webHidden/>
              </w:rPr>
              <w:fldChar w:fldCharType="end"/>
            </w:r>
          </w:hyperlink>
        </w:p>
        <w:p w:rsidR="00F92193" w:rsidRDefault="00F92193">
          <w:pPr>
            <w:pStyle w:val="2"/>
            <w:tabs>
              <w:tab w:val="left" w:pos="840"/>
              <w:tab w:val="right" w:leader="dot" w:pos="8694"/>
            </w:tabs>
            <w:rPr>
              <w:rFonts w:eastAsiaTheme="minorEastAsia" w:cstheme="minorBidi"/>
              <w:smallCaps w:val="0"/>
              <w:noProof/>
              <w:sz w:val="21"/>
              <w:szCs w:val="22"/>
            </w:rPr>
          </w:pPr>
          <w:hyperlink w:anchor="_Toc128747488" w:history="1">
            <w:r w:rsidRPr="00255EA5">
              <w:rPr>
                <w:rStyle w:val="ab"/>
                <w:rFonts w:ascii="Times New Roman" w:eastAsia="Times New Roman" w:hAnsi="Times New Roman" w:cs="Times New Roman"/>
                <w:noProof/>
                <w:lang w:val="zh-CN" w:bidi="zh-CN"/>
              </w:rPr>
              <w:t>1.1.</w:t>
            </w:r>
            <w:r>
              <w:rPr>
                <w:rFonts w:eastAsiaTheme="minorEastAsia" w:cstheme="minorBidi"/>
                <w:smallCaps w:val="0"/>
                <w:noProof/>
                <w:sz w:val="21"/>
                <w:szCs w:val="22"/>
              </w:rPr>
              <w:tab/>
            </w:r>
            <w:r w:rsidRPr="00255EA5">
              <w:rPr>
                <w:rStyle w:val="ab"/>
                <w:rFonts w:hint="eastAsia"/>
                <w:noProof/>
              </w:rPr>
              <w:t>方法起草单位与主要起草人</w:t>
            </w:r>
            <w:r>
              <w:rPr>
                <w:noProof/>
                <w:webHidden/>
              </w:rPr>
              <w:tab/>
            </w:r>
            <w:r>
              <w:rPr>
                <w:noProof/>
                <w:webHidden/>
              </w:rPr>
              <w:fldChar w:fldCharType="begin"/>
            </w:r>
            <w:r>
              <w:rPr>
                <w:noProof/>
                <w:webHidden/>
              </w:rPr>
              <w:instrText xml:space="preserve"> PAGEREF _Toc128747488 \h </w:instrText>
            </w:r>
            <w:r>
              <w:rPr>
                <w:noProof/>
                <w:webHidden/>
              </w:rPr>
            </w:r>
            <w:r>
              <w:rPr>
                <w:noProof/>
                <w:webHidden/>
              </w:rPr>
              <w:fldChar w:fldCharType="separate"/>
            </w:r>
            <w:r>
              <w:rPr>
                <w:noProof/>
                <w:webHidden/>
              </w:rPr>
              <w:t>3</w:t>
            </w:r>
            <w:r>
              <w:rPr>
                <w:noProof/>
                <w:webHidden/>
              </w:rPr>
              <w:fldChar w:fldCharType="end"/>
            </w:r>
          </w:hyperlink>
        </w:p>
        <w:p w:rsidR="00F92193" w:rsidRDefault="00F92193">
          <w:pPr>
            <w:pStyle w:val="2"/>
            <w:tabs>
              <w:tab w:val="left" w:pos="840"/>
              <w:tab w:val="right" w:leader="dot" w:pos="8694"/>
            </w:tabs>
            <w:rPr>
              <w:rFonts w:eastAsiaTheme="minorEastAsia" w:cstheme="minorBidi"/>
              <w:smallCaps w:val="0"/>
              <w:noProof/>
              <w:sz w:val="21"/>
              <w:szCs w:val="22"/>
            </w:rPr>
          </w:pPr>
          <w:hyperlink w:anchor="_Toc128747489" w:history="1">
            <w:r w:rsidRPr="00255EA5">
              <w:rPr>
                <w:rStyle w:val="ab"/>
                <w:rFonts w:ascii="Times New Roman" w:eastAsia="Times New Roman" w:hAnsi="Times New Roman" w:cs="Times New Roman"/>
                <w:noProof/>
                <w:lang w:val="zh-CN" w:bidi="zh-CN"/>
              </w:rPr>
              <w:t>1.2.</w:t>
            </w:r>
            <w:r>
              <w:rPr>
                <w:rFonts w:eastAsiaTheme="minorEastAsia" w:cstheme="minorBidi"/>
                <w:smallCaps w:val="0"/>
                <w:noProof/>
                <w:sz w:val="21"/>
                <w:szCs w:val="22"/>
              </w:rPr>
              <w:tab/>
            </w:r>
            <w:r w:rsidRPr="00255EA5">
              <w:rPr>
                <w:rStyle w:val="ab"/>
                <w:rFonts w:hint="eastAsia"/>
                <w:noProof/>
              </w:rPr>
              <w:t>目的和意义</w:t>
            </w:r>
            <w:r>
              <w:rPr>
                <w:noProof/>
                <w:webHidden/>
              </w:rPr>
              <w:tab/>
            </w:r>
            <w:r>
              <w:rPr>
                <w:noProof/>
                <w:webHidden/>
              </w:rPr>
              <w:fldChar w:fldCharType="begin"/>
            </w:r>
            <w:r>
              <w:rPr>
                <w:noProof/>
                <w:webHidden/>
              </w:rPr>
              <w:instrText xml:space="preserve"> PAGEREF _Toc128747489 \h </w:instrText>
            </w:r>
            <w:r>
              <w:rPr>
                <w:noProof/>
                <w:webHidden/>
              </w:rPr>
            </w:r>
            <w:r>
              <w:rPr>
                <w:noProof/>
                <w:webHidden/>
              </w:rPr>
              <w:fldChar w:fldCharType="separate"/>
            </w:r>
            <w:r>
              <w:rPr>
                <w:noProof/>
                <w:webHidden/>
              </w:rPr>
              <w:t>3</w:t>
            </w:r>
            <w:r>
              <w:rPr>
                <w:noProof/>
                <w:webHidden/>
              </w:rPr>
              <w:fldChar w:fldCharType="end"/>
            </w:r>
          </w:hyperlink>
        </w:p>
        <w:p w:rsidR="00F92193" w:rsidRDefault="00F92193">
          <w:pPr>
            <w:pStyle w:val="2"/>
            <w:tabs>
              <w:tab w:val="left" w:pos="840"/>
              <w:tab w:val="right" w:leader="dot" w:pos="8694"/>
            </w:tabs>
            <w:rPr>
              <w:rFonts w:eastAsiaTheme="minorEastAsia" w:cstheme="minorBidi"/>
              <w:smallCaps w:val="0"/>
              <w:noProof/>
              <w:sz w:val="21"/>
              <w:szCs w:val="22"/>
            </w:rPr>
          </w:pPr>
          <w:hyperlink w:anchor="_Toc128747490" w:history="1">
            <w:r w:rsidRPr="00255EA5">
              <w:rPr>
                <w:rStyle w:val="ab"/>
                <w:rFonts w:ascii="Times New Roman" w:eastAsia="Times New Roman" w:hAnsi="Times New Roman" w:cs="Times New Roman"/>
                <w:noProof/>
                <w:lang w:val="zh-CN" w:bidi="zh-CN"/>
              </w:rPr>
              <w:t>1.3.</w:t>
            </w:r>
            <w:r>
              <w:rPr>
                <w:rFonts w:eastAsiaTheme="minorEastAsia" w:cstheme="minorBidi"/>
                <w:smallCaps w:val="0"/>
                <w:noProof/>
                <w:sz w:val="21"/>
                <w:szCs w:val="22"/>
              </w:rPr>
              <w:tab/>
            </w:r>
            <w:r w:rsidRPr="00255EA5">
              <w:rPr>
                <w:rStyle w:val="ab"/>
                <w:rFonts w:ascii="Times New Roman" w:hAnsi="Times New Roman" w:cs="Times New Roman" w:hint="eastAsia"/>
                <w:noProof/>
              </w:rPr>
              <w:t>起草过程</w:t>
            </w:r>
            <w:r>
              <w:rPr>
                <w:noProof/>
                <w:webHidden/>
              </w:rPr>
              <w:tab/>
            </w:r>
            <w:r>
              <w:rPr>
                <w:noProof/>
                <w:webHidden/>
              </w:rPr>
              <w:fldChar w:fldCharType="begin"/>
            </w:r>
            <w:r>
              <w:rPr>
                <w:noProof/>
                <w:webHidden/>
              </w:rPr>
              <w:instrText xml:space="preserve"> PAGEREF _Toc128747490 \h </w:instrText>
            </w:r>
            <w:r>
              <w:rPr>
                <w:noProof/>
                <w:webHidden/>
              </w:rPr>
            </w:r>
            <w:r>
              <w:rPr>
                <w:noProof/>
                <w:webHidden/>
              </w:rPr>
              <w:fldChar w:fldCharType="separate"/>
            </w:r>
            <w:r>
              <w:rPr>
                <w:noProof/>
                <w:webHidden/>
              </w:rPr>
              <w:t>4</w:t>
            </w:r>
            <w:r>
              <w:rPr>
                <w:noProof/>
                <w:webHidden/>
              </w:rPr>
              <w:fldChar w:fldCharType="end"/>
            </w:r>
          </w:hyperlink>
        </w:p>
        <w:p w:rsidR="00F92193" w:rsidRDefault="00F92193">
          <w:pPr>
            <w:pStyle w:val="10"/>
            <w:tabs>
              <w:tab w:val="left" w:pos="420"/>
              <w:tab w:val="right" w:leader="dot" w:pos="8694"/>
            </w:tabs>
            <w:rPr>
              <w:rFonts w:eastAsiaTheme="minorEastAsia" w:cstheme="minorBidi"/>
              <w:b w:val="0"/>
              <w:bCs w:val="0"/>
              <w:caps w:val="0"/>
              <w:noProof/>
              <w:sz w:val="21"/>
              <w:szCs w:val="22"/>
            </w:rPr>
          </w:pPr>
          <w:hyperlink w:anchor="_Toc128747491" w:history="1">
            <w:r w:rsidRPr="00255EA5">
              <w:rPr>
                <w:rStyle w:val="ab"/>
                <w:rFonts w:ascii="黑体" w:eastAsia="黑体" w:hAnsi="黑体" w:cs="黑体"/>
                <w:noProof/>
              </w:rPr>
              <w:t>2.</w:t>
            </w:r>
            <w:r>
              <w:rPr>
                <w:rFonts w:eastAsiaTheme="minorEastAsia" w:cstheme="minorBidi"/>
                <w:b w:val="0"/>
                <w:bCs w:val="0"/>
                <w:caps w:val="0"/>
                <w:noProof/>
                <w:sz w:val="21"/>
                <w:szCs w:val="22"/>
              </w:rPr>
              <w:tab/>
            </w:r>
            <w:r w:rsidRPr="00255EA5">
              <w:rPr>
                <w:rStyle w:val="ab"/>
                <w:rFonts w:ascii="黑体" w:eastAsia="黑体" w:hAnsi="黑体" w:cs="黑体" w:hint="eastAsia"/>
                <w:noProof/>
              </w:rPr>
              <w:t>第一阶段</w:t>
            </w:r>
            <w:r w:rsidRPr="00255EA5">
              <w:rPr>
                <w:rStyle w:val="ab"/>
                <w:rFonts w:ascii="黑体" w:eastAsia="黑体" w:hAnsi="黑体" w:cs="黑体"/>
                <w:noProof/>
              </w:rPr>
              <w:t xml:space="preserve"> </w:t>
            </w:r>
            <w:r w:rsidRPr="00255EA5">
              <w:rPr>
                <w:rStyle w:val="ab"/>
                <w:rFonts w:ascii="黑体" w:eastAsia="黑体" w:hAnsi="黑体" w:cs="黑体" w:hint="eastAsia"/>
                <w:noProof/>
              </w:rPr>
              <w:t>项目团体标准正式立项</w:t>
            </w:r>
            <w:r>
              <w:rPr>
                <w:noProof/>
                <w:webHidden/>
              </w:rPr>
              <w:tab/>
            </w:r>
            <w:r>
              <w:rPr>
                <w:noProof/>
                <w:webHidden/>
              </w:rPr>
              <w:fldChar w:fldCharType="begin"/>
            </w:r>
            <w:r>
              <w:rPr>
                <w:noProof/>
                <w:webHidden/>
              </w:rPr>
              <w:instrText xml:space="preserve"> PAGEREF _Toc128747491 \h </w:instrText>
            </w:r>
            <w:r>
              <w:rPr>
                <w:noProof/>
                <w:webHidden/>
              </w:rPr>
            </w:r>
            <w:r>
              <w:rPr>
                <w:noProof/>
                <w:webHidden/>
              </w:rPr>
              <w:fldChar w:fldCharType="separate"/>
            </w:r>
            <w:r>
              <w:rPr>
                <w:noProof/>
                <w:webHidden/>
              </w:rPr>
              <w:t>5</w:t>
            </w:r>
            <w:r>
              <w:rPr>
                <w:noProof/>
                <w:webHidden/>
              </w:rPr>
              <w:fldChar w:fldCharType="end"/>
            </w:r>
          </w:hyperlink>
        </w:p>
        <w:p w:rsidR="00F92193" w:rsidRDefault="00F92193">
          <w:pPr>
            <w:pStyle w:val="10"/>
            <w:tabs>
              <w:tab w:val="left" w:pos="420"/>
              <w:tab w:val="right" w:leader="dot" w:pos="8694"/>
            </w:tabs>
            <w:rPr>
              <w:rFonts w:eastAsiaTheme="minorEastAsia" w:cstheme="minorBidi"/>
              <w:b w:val="0"/>
              <w:bCs w:val="0"/>
              <w:caps w:val="0"/>
              <w:noProof/>
              <w:sz w:val="21"/>
              <w:szCs w:val="22"/>
            </w:rPr>
          </w:pPr>
          <w:hyperlink w:anchor="_Toc128747492" w:history="1">
            <w:r w:rsidRPr="00255EA5">
              <w:rPr>
                <w:rStyle w:val="ab"/>
                <w:rFonts w:ascii="黑体" w:eastAsia="黑体" w:hAnsi="黑体" w:cs="黑体"/>
                <w:noProof/>
              </w:rPr>
              <w:t>3.</w:t>
            </w:r>
            <w:r>
              <w:rPr>
                <w:rFonts w:eastAsiaTheme="minorEastAsia" w:cstheme="minorBidi"/>
                <w:b w:val="0"/>
                <w:bCs w:val="0"/>
                <w:caps w:val="0"/>
                <w:noProof/>
                <w:sz w:val="21"/>
                <w:szCs w:val="22"/>
              </w:rPr>
              <w:tab/>
            </w:r>
            <w:r w:rsidRPr="00255EA5">
              <w:rPr>
                <w:rStyle w:val="ab"/>
                <w:rFonts w:ascii="黑体" w:eastAsia="黑体" w:hAnsi="黑体" w:cs="黑体" w:hint="eastAsia"/>
                <w:noProof/>
              </w:rPr>
              <w:t>与国内外有关法律法规和其它标准的关系</w:t>
            </w:r>
            <w:r>
              <w:rPr>
                <w:noProof/>
                <w:webHidden/>
              </w:rPr>
              <w:tab/>
            </w:r>
            <w:r>
              <w:rPr>
                <w:noProof/>
                <w:webHidden/>
              </w:rPr>
              <w:fldChar w:fldCharType="begin"/>
            </w:r>
            <w:r>
              <w:rPr>
                <w:noProof/>
                <w:webHidden/>
              </w:rPr>
              <w:instrText xml:space="preserve"> PAGEREF _Toc128747492 \h </w:instrText>
            </w:r>
            <w:r>
              <w:rPr>
                <w:noProof/>
                <w:webHidden/>
              </w:rPr>
            </w:r>
            <w:r>
              <w:rPr>
                <w:noProof/>
                <w:webHidden/>
              </w:rPr>
              <w:fldChar w:fldCharType="separate"/>
            </w:r>
            <w:r>
              <w:rPr>
                <w:noProof/>
                <w:webHidden/>
              </w:rPr>
              <w:t>5</w:t>
            </w:r>
            <w:r>
              <w:rPr>
                <w:noProof/>
                <w:webHidden/>
              </w:rPr>
              <w:fldChar w:fldCharType="end"/>
            </w:r>
          </w:hyperlink>
        </w:p>
        <w:p w:rsidR="00F92193" w:rsidRDefault="00F92193">
          <w:pPr>
            <w:pStyle w:val="10"/>
            <w:tabs>
              <w:tab w:val="left" w:pos="420"/>
              <w:tab w:val="right" w:leader="dot" w:pos="8694"/>
            </w:tabs>
            <w:rPr>
              <w:rFonts w:eastAsiaTheme="minorEastAsia" w:cstheme="minorBidi"/>
              <w:b w:val="0"/>
              <w:bCs w:val="0"/>
              <w:caps w:val="0"/>
              <w:noProof/>
              <w:sz w:val="21"/>
              <w:szCs w:val="22"/>
            </w:rPr>
          </w:pPr>
          <w:hyperlink w:anchor="_Toc128747493" w:history="1">
            <w:r w:rsidRPr="00255EA5">
              <w:rPr>
                <w:rStyle w:val="ab"/>
                <w:rFonts w:ascii="黑体" w:eastAsia="黑体" w:hAnsi="黑体" w:cs="黑体"/>
                <w:noProof/>
              </w:rPr>
              <w:t>4.</w:t>
            </w:r>
            <w:r>
              <w:rPr>
                <w:rFonts w:eastAsiaTheme="minorEastAsia" w:cstheme="minorBidi"/>
                <w:b w:val="0"/>
                <w:bCs w:val="0"/>
                <w:caps w:val="0"/>
                <w:noProof/>
                <w:sz w:val="21"/>
                <w:szCs w:val="22"/>
              </w:rPr>
              <w:tab/>
            </w:r>
            <w:r w:rsidRPr="00255EA5">
              <w:rPr>
                <w:rStyle w:val="ab"/>
                <w:rFonts w:ascii="黑体" w:eastAsia="黑体" w:hAnsi="黑体" w:cs="黑体" w:hint="eastAsia"/>
                <w:noProof/>
              </w:rPr>
              <w:t>标准的制定与起草原则</w:t>
            </w:r>
            <w:r>
              <w:rPr>
                <w:noProof/>
                <w:webHidden/>
              </w:rPr>
              <w:tab/>
            </w:r>
            <w:r>
              <w:rPr>
                <w:noProof/>
                <w:webHidden/>
              </w:rPr>
              <w:fldChar w:fldCharType="begin"/>
            </w:r>
            <w:r>
              <w:rPr>
                <w:noProof/>
                <w:webHidden/>
              </w:rPr>
              <w:instrText xml:space="preserve"> PAGEREF _Toc128747493 \h </w:instrText>
            </w:r>
            <w:r>
              <w:rPr>
                <w:noProof/>
                <w:webHidden/>
              </w:rPr>
            </w:r>
            <w:r>
              <w:rPr>
                <w:noProof/>
                <w:webHidden/>
              </w:rPr>
              <w:fldChar w:fldCharType="separate"/>
            </w:r>
            <w:r>
              <w:rPr>
                <w:noProof/>
                <w:webHidden/>
              </w:rPr>
              <w:t>6</w:t>
            </w:r>
            <w:r>
              <w:rPr>
                <w:noProof/>
                <w:webHidden/>
              </w:rPr>
              <w:fldChar w:fldCharType="end"/>
            </w:r>
          </w:hyperlink>
        </w:p>
        <w:p w:rsidR="00F92193" w:rsidRDefault="00F92193">
          <w:pPr>
            <w:pStyle w:val="10"/>
            <w:tabs>
              <w:tab w:val="left" w:pos="420"/>
              <w:tab w:val="right" w:leader="dot" w:pos="8694"/>
            </w:tabs>
            <w:rPr>
              <w:rFonts w:eastAsiaTheme="minorEastAsia" w:cstheme="minorBidi"/>
              <w:b w:val="0"/>
              <w:bCs w:val="0"/>
              <w:caps w:val="0"/>
              <w:noProof/>
              <w:sz w:val="21"/>
              <w:szCs w:val="22"/>
            </w:rPr>
          </w:pPr>
          <w:hyperlink w:anchor="_Toc128747494" w:history="1">
            <w:r w:rsidRPr="00255EA5">
              <w:rPr>
                <w:rStyle w:val="ab"/>
                <w:rFonts w:ascii="黑体" w:eastAsia="黑体" w:hAnsi="黑体" w:cs="黑体"/>
                <w:noProof/>
              </w:rPr>
              <w:t>5.</w:t>
            </w:r>
            <w:r>
              <w:rPr>
                <w:rFonts w:eastAsiaTheme="minorEastAsia" w:cstheme="minorBidi"/>
                <w:b w:val="0"/>
                <w:bCs w:val="0"/>
                <w:caps w:val="0"/>
                <w:noProof/>
                <w:sz w:val="21"/>
                <w:szCs w:val="22"/>
              </w:rPr>
              <w:tab/>
            </w:r>
            <w:r w:rsidRPr="00255EA5">
              <w:rPr>
                <w:rStyle w:val="ab"/>
                <w:rFonts w:ascii="黑体" w:eastAsia="黑体" w:hAnsi="黑体" w:cs="黑体" w:hint="eastAsia"/>
                <w:noProof/>
              </w:rPr>
              <w:t>实验结果</w:t>
            </w:r>
            <w:r>
              <w:rPr>
                <w:noProof/>
                <w:webHidden/>
              </w:rPr>
              <w:tab/>
            </w:r>
            <w:r>
              <w:rPr>
                <w:noProof/>
                <w:webHidden/>
              </w:rPr>
              <w:fldChar w:fldCharType="begin"/>
            </w:r>
            <w:r>
              <w:rPr>
                <w:noProof/>
                <w:webHidden/>
              </w:rPr>
              <w:instrText xml:space="preserve"> PAGEREF _Toc128747494 \h </w:instrText>
            </w:r>
            <w:r>
              <w:rPr>
                <w:noProof/>
                <w:webHidden/>
              </w:rPr>
            </w:r>
            <w:r>
              <w:rPr>
                <w:noProof/>
                <w:webHidden/>
              </w:rPr>
              <w:fldChar w:fldCharType="separate"/>
            </w:r>
            <w:r>
              <w:rPr>
                <w:noProof/>
                <w:webHidden/>
              </w:rPr>
              <w:t>6</w:t>
            </w:r>
            <w:r>
              <w:rPr>
                <w:noProof/>
                <w:webHidden/>
              </w:rPr>
              <w:fldChar w:fldCharType="end"/>
            </w:r>
          </w:hyperlink>
        </w:p>
        <w:p w:rsidR="00F92193" w:rsidRDefault="00F92193">
          <w:pPr>
            <w:pStyle w:val="2"/>
            <w:tabs>
              <w:tab w:val="right" w:leader="dot" w:pos="8694"/>
            </w:tabs>
            <w:rPr>
              <w:rFonts w:eastAsiaTheme="minorEastAsia" w:cstheme="minorBidi"/>
              <w:smallCaps w:val="0"/>
              <w:noProof/>
              <w:sz w:val="21"/>
              <w:szCs w:val="22"/>
            </w:rPr>
          </w:pPr>
          <w:hyperlink w:anchor="_Toc128747495" w:history="1">
            <w:r w:rsidRPr="00255EA5">
              <w:rPr>
                <w:rStyle w:val="ab"/>
                <w:rFonts w:ascii="Times New Roman" w:hAnsi="Times New Roman" w:cs="Times New Roman"/>
                <w:noProof/>
              </w:rPr>
              <w:t xml:space="preserve">5.1 </w:t>
            </w:r>
            <w:r w:rsidRPr="00255EA5">
              <w:rPr>
                <w:rStyle w:val="ab"/>
                <w:rFonts w:ascii="Times New Roman" w:hAnsi="Times New Roman" w:cs="Times New Roman" w:hint="eastAsia"/>
                <w:noProof/>
              </w:rPr>
              <w:t>材料与仪器</w:t>
            </w:r>
            <w:r>
              <w:rPr>
                <w:noProof/>
                <w:webHidden/>
              </w:rPr>
              <w:tab/>
            </w:r>
            <w:r>
              <w:rPr>
                <w:noProof/>
                <w:webHidden/>
              </w:rPr>
              <w:fldChar w:fldCharType="begin"/>
            </w:r>
            <w:r>
              <w:rPr>
                <w:noProof/>
                <w:webHidden/>
              </w:rPr>
              <w:instrText xml:space="preserve"> PAGEREF _Toc128747495 \h </w:instrText>
            </w:r>
            <w:r>
              <w:rPr>
                <w:noProof/>
                <w:webHidden/>
              </w:rPr>
            </w:r>
            <w:r>
              <w:rPr>
                <w:noProof/>
                <w:webHidden/>
              </w:rPr>
              <w:fldChar w:fldCharType="separate"/>
            </w:r>
            <w:r>
              <w:rPr>
                <w:noProof/>
                <w:webHidden/>
              </w:rPr>
              <w:t>6</w:t>
            </w:r>
            <w:r>
              <w:rPr>
                <w:noProof/>
                <w:webHidden/>
              </w:rPr>
              <w:fldChar w:fldCharType="end"/>
            </w:r>
          </w:hyperlink>
        </w:p>
        <w:p w:rsidR="00F92193" w:rsidRDefault="00F92193">
          <w:pPr>
            <w:pStyle w:val="2"/>
            <w:tabs>
              <w:tab w:val="right" w:leader="dot" w:pos="8694"/>
            </w:tabs>
            <w:rPr>
              <w:rFonts w:eastAsiaTheme="minorEastAsia" w:cstheme="minorBidi"/>
              <w:smallCaps w:val="0"/>
              <w:noProof/>
              <w:sz w:val="21"/>
              <w:szCs w:val="22"/>
            </w:rPr>
          </w:pPr>
          <w:hyperlink w:anchor="_Toc128747496" w:history="1">
            <w:r w:rsidRPr="00255EA5">
              <w:rPr>
                <w:rStyle w:val="ab"/>
                <w:rFonts w:ascii="Times New Roman" w:hAnsi="Times New Roman" w:cs="Times New Roman"/>
                <w:noProof/>
              </w:rPr>
              <w:t xml:space="preserve">5.2 </w:t>
            </w:r>
            <w:r w:rsidRPr="00255EA5">
              <w:rPr>
                <w:rStyle w:val="ab"/>
                <w:rFonts w:ascii="Times New Roman" w:hAnsi="Times New Roman" w:cs="Times New Roman" w:hint="eastAsia"/>
                <w:noProof/>
              </w:rPr>
              <w:t>方法</w:t>
            </w:r>
            <w:r>
              <w:rPr>
                <w:noProof/>
                <w:webHidden/>
              </w:rPr>
              <w:tab/>
            </w:r>
            <w:r>
              <w:rPr>
                <w:noProof/>
                <w:webHidden/>
              </w:rPr>
              <w:fldChar w:fldCharType="begin"/>
            </w:r>
            <w:r>
              <w:rPr>
                <w:noProof/>
                <w:webHidden/>
              </w:rPr>
              <w:instrText xml:space="preserve"> PAGEREF _Toc128747496 \h </w:instrText>
            </w:r>
            <w:r>
              <w:rPr>
                <w:noProof/>
                <w:webHidden/>
              </w:rPr>
            </w:r>
            <w:r>
              <w:rPr>
                <w:noProof/>
                <w:webHidden/>
              </w:rPr>
              <w:fldChar w:fldCharType="separate"/>
            </w:r>
            <w:r>
              <w:rPr>
                <w:noProof/>
                <w:webHidden/>
              </w:rPr>
              <w:t>6</w:t>
            </w:r>
            <w:r>
              <w:rPr>
                <w:noProof/>
                <w:webHidden/>
              </w:rPr>
              <w:fldChar w:fldCharType="end"/>
            </w:r>
          </w:hyperlink>
        </w:p>
        <w:p w:rsidR="00F92193" w:rsidRDefault="00F92193">
          <w:pPr>
            <w:pStyle w:val="2"/>
            <w:tabs>
              <w:tab w:val="right" w:leader="dot" w:pos="8694"/>
            </w:tabs>
            <w:rPr>
              <w:rFonts w:eastAsiaTheme="minorEastAsia" w:cstheme="minorBidi"/>
              <w:smallCaps w:val="0"/>
              <w:noProof/>
              <w:sz w:val="21"/>
              <w:szCs w:val="22"/>
            </w:rPr>
          </w:pPr>
          <w:hyperlink w:anchor="_Toc128747497" w:history="1">
            <w:r w:rsidRPr="00255EA5">
              <w:rPr>
                <w:rStyle w:val="ab"/>
                <w:rFonts w:ascii="Times New Roman" w:hAnsi="Times New Roman" w:cs="Times New Roman"/>
                <w:noProof/>
              </w:rPr>
              <w:t xml:space="preserve">5.3 </w:t>
            </w:r>
            <w:r w:rsidRPr="00255EA5">
              <w:rPr>
                <w:rStyle w:val="ab"/>
                <w:rFonts w:ascii="Times New Roman" w:hAnsi="Times New Roman" w:cs="Times New Roman" w:hint="eastAsia"/>
                <w:noProof/>
              </w:rPr>
              <w:t>大西洋鲑鱼</w:t>
            </w:r>
            <w:r w:rsidRPr="00255EA5">
              <w:rPr>
                <w:rStyle w:val="ab"/>
                <w:rFonts w:ascii="Times New Roman" w:hAnsi="Times New Roman" w:cs="Times New Roman"/>
                <w:noProof/>
              </w:rPr>
              <w:t>DNA</w:t>
            </w:r>
            <w:r w:rsidRPr="00255EA5">
              <w:rPr>
                <w:rStyle w:val="ab"/>
                <w:rFonts w:ascii="Times New Roman" w:hAnsi="Times New Roman" w:cs="Times New Roman" w:hint="eastAsia"/>
                <w:noProof/>
              </w:rPr>
              <w:t>成分检测方法建立</w:t>
            </w:r>
            <w:r>
              <w:rPr>
                <w:noProof/>
                <w:webHidden/>
              </w:rPr>
              <w:tab/>
            </w:r>
            <w:r>
              <w:rPr>
                <w:noProof/>
                <w:webHidden/>
              </w:rPr>
              <w:fldChar w:fldCharType="begin"/>
            </w:r>
            <w:r>
              <w:rPr>
                <w:noProof/>
                <w:webHidden/>
              </w:rPr>
              <w:instrText xml:space="preserve"> PAGEREF _Toc128747497 \h </w:instrText>
            </w:r>
            <w:r>
              <w:rPr>
                <w:noProof/>
                <w:webHidden/>
              </w:rPr>
            </w:r>
            <w:r>
              <w:rPr>
                <w:noProof/>
                <w:webHidden/>
              </w:rPr>
              <w:fldChar w:fldCharType="separate"/>
            </w:r>
            <w:r>
              <w:rPr>
                <w:noProof/>
                <w:webHidden/>
              </w:rPr>
              <w:t>7</w:t>
            </w:r>
            <w:r>
              <w:rPr>
                <w:noProof/>
                <w:webHidden/>
              </w:rPr>
              <w:fldChar w:fldCharType="end"/>
            </w:r>
          </w:hyperlink>
        </w:p>
        <w:p w:rsidR="00F92193" w:rsidRDefault="00F92193">
          <w:pPr>
            <w:pStyle w:val="2"/>
            <w:tabs>
              <w:tab w:val="right" w:leader="dot" w:pos="8694"/>
            </w:tabs>
            <w:rPr>
              <w:rFonts w:eastAsiaTheme="minorEastAsia" w:cstheme="minorBidi"/>
              <w:smallCaps w:val="0"/>
              <w:noProof/>
              <w:sz w:val="21"/>
              <w:szCs w:val="22"/>
            </w:rPr>
          </w:pPr>
          <w:hyperlink w:anchor="_Toc128747498" w:history="1">
            <w:r w:rsidRPr="00255EA5">
              <w:rPr>
                <w:rStyle w:val="ab"/>
                <w:rFonts w:ascii="Times New Roman" w:hAnsi="Times New Roman" w:cs="Times New Roman"/>
                <w:noProof/>
              </w:rPr>
              <w:t xml:space="preserve">5.4 </w:t>
            </w:r>
            <w:r w:rsidRPr="00255EA5">
              <w:rPr>
                <w:rStyle w:val="ab"/>
                <w:rFonts w:ascii="Times New Roman" w:hAnsi="Times New Roman" w:cs="Times New Roman" w:hint="eastAsia"/>
                <w:noProof/>
              </w:rPr>
              <w:t>实际样品检测</w:t>
            </w:r>
            <w:r>
              <w:rPr>
                <w:noProof/>
                <w:webHidden/>
              </w:rPr>
              <w:tab/>
            </w:r>
            <w:r>
              <w:rPr>
                <w:noProof/>
                <w:webHidden/>
              </w:rPr>
              <w:fldChar w:fldCharType="begin"/>
            </w:r>
            <w:r>
              <w:rPr>
                <w:noProof/>
                <w:webHidden/>
              </w:rPr>
              <w:instrText xml:space="preserve"> PAGEREF _Toc128747498 \h </w:instrText>
            </w:r>
            <w:r>
              <w:rPr>
                <w:noProof/>
                <w:webHidden/>
              </w:rPr>
            </w:r>
            <w:r>
              <w:rPr>
                <w:noProof/>
                <w:webHidden/>
              </w:rPr>
              <w:fldChar w:fldCharType="separate"/>
            </w:r>
            <w:r>
              <w:rPr>
                <w:noProof/>
                <w:webHidden/>
              </w:rPr>
              <w:t>8</w:t>
            </w:r>
            <w:r>
              <w:rPr>
                <w:noProof/>
                <w:webHidden/>
              </w:rPr>
              <w:fldChar w:fldCharType="end"/>
            </w:r>
          </w:hyperlink>
        </w:p>
        <w:p w:rsidR="00F92193" w:rsidRDefault="00F92193">
          <w:pPr>
            <w:pStyle w:val="10"/>
            <w:tabs>
              <w:tab w:val="left" w:pos="420"/>
              <w:tab w:val="right" w:leader="dot" w:pos="8694"/>
            </w:tabs>
            <w:rPr>
              <w:rFonts w:eastAsiaTheme="minorEastAsia" w:cstheme="minorBidi"/>
              <w:b w:val="0"/>
              <w:bCs w:val="0"/>
              <w:caps w:val="0"/>
              <w:noProof/>
              <w:sz w:val="21"/>
              <w:szCs w:val="22"/>
            </w:rPr>
          </w:pPr>
          <w:hyperlink w:anchor="_Toc128747499" w:history="1">
            <w:r w:rsidRPr="00255EA5">
              <w:rPr>
                <w:rStyle w:val="ab"/>
                <w:rFonts w:ascii="黑体" w:eastAsia="黑体" w:hAnsi="黑体" w:cs="黑体"/>
                <w:noProof/>
              </w:rPr>
              <w:t>6.</w:t>
            </w:r>
            <w:r>
              <w:rPr>
                <w:rFonts w:eastAsiaTheme="minorEastAsia" w:cstheme="minorBidi"/>
                <w:b w:val="0"/>
                <w:bCs w:val="0"/>
                <w:caps w:val="0"/>
                <w:noProof/>
                <w:sz w:val="21"/>
                <w:szCs w:val="22"/>
              </w:rPr>
              <w:tab/>
            </w:r>
            <w:r w:rsidRPr="00255EA5">
              <w:rPr>
                <w:rStyle w:val="ab"/>
                <w:rFonts w:ascii="黑体" w:eastAsia="黑体" w:hAnsi="黑体" w:cs="黑体" w:hint="eastAsia"/>
                <w:noProof/>
              </w:rPr>
              <w:t>起草过程中主要分歧意见的处理情况</w:t>
            </w:r>
            <w:r>
              <w:rPr>
                <w:noProof/>
                <w:webHidden/>
              </w:rPr>
              <w:tab/>
            </w:r>
            <w:r>
              <w:rPr>
                <w:noProof/>
                <w:webHidden/>
              </w:rPr>
              <w:fldChar w:fldCharType="begin"/>
            </w:r>
            <w:r>
              <w:rPr>
                <w:noProof/>
                <w:webHidden/>
              </w:rPr>
              <w:instrText xml:space="preserve"> PAGEREF _Toc128747499 \h </w:instrText>
            </w:r>
            <w:r>
              <w:rPr>
                <w:noProof/>
                <w:webHidden/>
              </w:rPr>
            </w:r>
            <w:r>
              <w:rPr>
                <w:noProof/>
                <w:webHidden/>
              </w:rPr>
              <w:fldChar w:fldCharType="separate"/>
            </w:r>
            <w:r>
              <w:rPr>
                <w:noProof/>
                <w:webHidden/>
              </w:rPr>
              <w:t>9</w:t>
            </w:r>
            <w:r>
              <w:rPr>
                <w:noProof/>
                <w:webHidden/>
              </w:rPr>
              <w:fldChar w:fldCharType="end"/>
            </w:r>
          </w:hyperlink>
        </w:p>
        <w:p w:rsidR="004F3058" w:rsidRDefault="005E4FDB">
          <w:pPr>
            <w:tabs>
              <w:tab w:val="right" w:pos="8704"/>
            </w:tabs>
          </w:pPr>
          <w:r>
            <w:rPr>
              <w:rFonts w:ascii="宋体" w:hAnsi="宋体" w:cs="宋体" w:hint="eastAsia"/>
              <w:bCs/>
            </w:rPr>
            <w:fldChar w:fldCharType="end"/>
          </w:r>
        </w:p>
        <w:bookmarkStart w:id="0" w:name="_Toc31136" w:displacedByCustomXml="next"/>
      </w:sdtContent>
    </w:sdt>
    <w:bookmarkEnd w:id="0"/>
    <w:p w:rsidR="004F3058" w:rsidRDefault="004F3058">
      <w:pPr>
        <w:pStyle w:val="1"/>
        <w:rPr>
          <w:rFonts w:ascii="黑体" w:eastAsia="黑体" w:hAnsi="黑体" w:cs="黑体"/>
          <w:sz w:val="30"/>
          <w:szCs w:val="30"/>
          <w:lang w:val="zh-CN"/>
        </w:rPr>
      </w:pPr>
    </w:p>
    <w:p w:rsidR="004F3058" w:rsidRDefault="004F3058">
      <w:pPr>
        <w:rPr>
          <w:rFonts w:ascii="黑体" w:eastAsia="黑体" w:hAnsi="黑体" w:cs="黑体"/>
          <w:sz w:val="30"/>
          <w:szCs w:val="30"/>
          <w:lang w:val="zh-CN"/>
        </w:rPr>
      </w:pPr>
    </w:p>
    <w:p w:rsidR="004F3058" w:rsidRDefault="004F3058">
      <w:pPr>
        <w:rPr>
          <w:rFonts w:ascii="黑体" w:eastAsia="黑体" w:hAnsi="黑体" w:cs="黑体"/>
          <w:sz w:val="30"/>
          <w:szCs w:val="30"/>
          <w:lang w:val="zh-CN"/>
        </w:rPr>
      </w:pPr>
    </w:p>
    <w:p w:rsidR="004F3058" w:rsidRDefault="004F3058">
      <w:pPr>
        <w:rPr>
          <w:rFonts w:ascii="黑体" w:eastAsia="黑体" w:hAnsi="黑体" w:cs="黑体"/>
          <w:sz w:val="30"/>
          <w:szCs w:val="30"/>
          <w:lang w:val="zh-CN"/>
        </w:rPr>
      </w:pPr>
    </w:p>
    <w:p w:rsidR="004F3058" w:rsidRDefault="004F3058">
      <w:pPr>
        <w:rPr>
          <w:rFonts w:ascii="黑体" w:eastAsia="黑体" w:hAnsi="黑体" w:cs="黑体"/>
          <w:sz w:val="30"/>
          <w:szCs w:val="30"/>
          <w:lang w:val="zh-CN"/>
        </w:rPr>
      </w:pPr>
    </w:p>
    <w:p w:rsidR="004F3058" w:rsidRDefault="004F3058">
      <w:pPr>
        <w:rPr>
          <w:rFonts w:ascii="黑体" w:eastAsia="黑体" w:hAnsi="黑体" w:cs="黑体"/>
          <w:sz w:val="30"/>
          <w:szCs w:val="30"/>
          <w:lang w:val="zh-CN"/>
        </w:rPr>
      </w:pPr>
    </w:p>
    <w:p w:rsidR="004F3058" w:rsidRDefault="004F3058">
      <w:pPr>
        <w:rPr>
          <w:rFonts w:ascii="黑体" w:eastAsia="黑体" w:hAnsi="黑体" w:cs="黑体"/>
          <w:sz w:val="30"/>
          <w:szCs w:val="30"/>
          <w:lang w:val="zh-CN"/>
        </w:rPr>
      </w:pPr>
    </w:p>
    <w:p w:rsidR="004F3058" w:rsidRDefault="004F3058">
      <w:pPr>
        <w:rPr>
          <w:rFonts w:ascii="黑体" w:eastAsia="黑体" w:hAnsi="黑体" w:cs="黑体"/>
          <w:sz w:val="30"/>
          <w:szCs w:val="30"/>
          <w:lang w:val="zh-CN"/>
        </w:rPr>
      </w:pPr>
    </w:p>
    <w:p w:rsidR="004F3058" w:rsidRDefault="004F3058">
      <w:pPr>
        <w:rPr>
          <w:rFonts w:ascii="黑体" w:eastAsia="黑体" w:hAnsi="黑体" w:cs="黑体"/>
          <w:sz w:val="30"/>
          <w:szCs w:val="30"/>
          <w:lang w:val="zh-CN"/>
        </w:rPr>
      </w:pPr>
    </w:p>
    <w:p w:rsidR="004F3058" w:rsidRDefault="005E4FDB">
      <w:pPr>
        <w:pStyle w:val="1"/>
        <w:numPr>
          <w:ilvl w:val="0"/>
          <w:numId w:val="2"/>
        </w:numPr>
        <w:rPr>
          <w:rFonts w:ascii="黑体" w:eastAsia="黑体" w:hAnsi="黑体" w:cs="黑体"/>
          <w:sz w:val="30"/>
          <w:szCs w:val="30"/>
          <w:lang w:val="zh-CN"/>
        </w:rPr>
      </w:pPr>
      <w:bookmarkStart w:id="1" w:name="_Toc128747487"/>
      <w:r>
        <w:rPr>
          <w:rFonts w:ascii="黑体" w:eastAsia="黑体" w:hAnsi="黑体" w:cs="黑体" w:hint="eastAsia"/>
          <w:sz w:val="30"/>
          <w:szCs w:val="30"/>
        </w:rPr>
        <w:lastRenderedPageBreak/>
        <w:t>标准立项的背景及意义</w:t>
      </w:r>
      <w:bookmarkEnd w:id="1"/>
    </w:p>
    <w:p w:rsidR="004F3058" w:rsidRDefault="005E4FDB">
      <w:pPr>
        <w:pStyle w:val="20"/>
        <w:keepNext/>
        <w:keepLines/>
        <w:numPr>
          <w:ilvl w:val="1"/>
          <w:numId w:val="3"/>
        </w:numPr>
        <w:shd w:val="clear" w:color="auto" w:fill="auto"/>
        <w:tabs>
          <w:tab w:val="left" w:pos="651"/>
        </w:tabs>
        <w:spacing w:line="494" w:lineRule="exact"/>
      </w:pPr>
      <w:bookmarkStart w:id="2" w:name="bookmark2"/>
      <w:bookmarkStart w:id="3" w:name="_Toc128747488"/>
      <w:r>
        <w:t>方法起草单位与主要起草人</w:t>
      </w:r>
      <w:bookmarkEnd w:id="2"/>
      <w:bookmarkEnd w:id="3"/>
    </w:p>
    <w:p w:rsidR="004F3058" w:rsidRDefault="005E4FDB">
      <w:pPr>
        <w:pStyle w:val="12"/>
        <w:shd w:val="clear" w:color="auto" w:fill="auto"/>
        <w:spacing w:line="494" w:lineRule="exact"/>
        <w:ind w:firstLine="500"/>
        <w:rPr>
          <w:sz w:val="24"/>
          <w:szCs w:val="24"/>
        </w:rPr>
      </w:pPr>
      <w:r>
        <w:rPr>
          <w:sz w:val="24"/>
          <w:szCs w:val="24"/>
        </w:rPr>
        <w:t>本方法主要起草单位：</w:t>
      </w:r>
      <w:r>
        <w:rPr>
          <w:rFonts w:hint="eastAsia"/>
          <w:sz w:val="24"/>
          <w:szCs w:val="24"/>
        </w:rPr>
        <w:t>深圳市计量质量检测研究院</w:t>
      </w:r>
    </w:p>
    <w:p w:rsidR="004F3058" w:rsidRDefault="005E4FDB">
      <w:pPr>
        <w:pStyle w:val="12"/>
        <w:shd w:val="clear" w:color="auto" w:fill="auto"/>
        <w:spacing w:line="494" w:lineRule="exact"/>
        <w:ind w:firstLine="500"/>
        <w:rPr>
          <w:sz w:val="24"/>
          <w:szCs w:val="24"/>
        </w:rPr>
      </w:pPr>
      <w:r>
        <w:rPr>
          <w:sz w:val="24"/>
          <w:szCs w:val="24"/>
        </w:rPr>
        <w:t>本方法主要起草人：</w:t>
      </w:r>
      <w:r w:rsidR="000F6E1E" w:rsidRPr="000F6E1E">
        <w:rPr>
          <w:rFonts w:hint="eastAsia"/>
          <w:sz w:val="24"/>
          <w:szCs w:val="24"/>
        </w:rPr>
        <w:t>王坤，朱成杰，吴佳辉，余灏，叶秀玲，张世伟，赖心田，杨国武。</w:t>
      </w:r>
    </w:p>
    <w:p w:rsidR="004F3058" w:rsidRDefault="005E4FDB">
      <w:pPr>
        <w:pStyle w:val="20"/>
        <w:keepNext/>
        <w:keepLines/>
        <w:numPr>
          <w:ilvl w:val="1"/>
          <w:numId w:val="3"/>
        </w:numPr>
        <w:shd w:val="clear" w:color="auto" w:fill="auto"/>
        <w:tabs>
          <w:tab w:val="left" w:pos="651"/>
        </w:tabs>
        <w:rPr>
          <w:rFonts w:ascii="Times New Roman" w:eastAsia="仿宋" w:hAnsi="Times New Roman" w:cs="Times New Roman"/>
          <w:sz w:val="28"/>
          <w:szCs w:val="28"/>
        </w:rPr>
      </w:pPr>
      <w:bookmarkStart w:id="4" w:name="bookmark3"/>
      <w:bookmarkStart w:id="5" w:name="_Toc128747489"/>
      <w:r>
        <w:t>目的和意义</w:t>
      </w:r>
      <w:bookmarkEnd w:id="4"/>
      <w:bookmarkEnd w:id="5"/>
    </w:p>
    <w:p w:rsidR="000F6E1E" w:rsidRPr="000F6E1E" w:rsidRDefault="000F6E1E" w:rsidP="000F6E1E">
      <w:pPr>
        <w:pStyle w:val="12"/>
        <w:spacing w:line="490" w:lineRule="exact"/>
        <w:ind w:firstLineChars="200" w:firstLine="480"/>
        <w:rPr>
          <w:rFonts w:ascii="Times New Roman" w:hAnsi="Times New Roman" w:hint="eastAsia"/>
          <w:color w:val="000000"/>
          <w:sz w:val="24"/>
          <w:szCs w:val="24"/>
          <w:lang w:val="zh-CN" w:bidi="zh-CN"/>
        </w:rPr>
      </w:pPr>
      <w:r w:rsidRPr="000F6E1E">
        <w:rPr>
          <w:rFonts w:ascii="Times New Roman" w:hAnsi="Times New Roman" w:hint="eastAsia"/>
          <w:color w:val="000000"/>
          <w:sz w:val="24"/>
          <w:szCs w:val="24"/>
          <w:lang w:val="zh-CN" w:bidi="zh-CN"/>
        </w:rPr>
        <w:t>我国是渔业大国，占有世界水产品生产总量的三分之一，同时，水产品掺假的现象也时有发生。</w:t>
      </w:r>
    </w:p>
    <w:p w:rsidR="000F6E1E" w:rsidRPr="000F6E1E" w:rsidRDefault="000F6E1E" w:rsidP="000F6E1E">
      <w:pPr>
        <w:pStyle w:val="12"/>
        <w:spacing w:line="490" w:lineRule="exact"/>
        <w:ind w:firstLineChars="200" w:firstLine="480"/>
        <w:rPr>
          <w:rFonts w:ascii="Times New Roman" w:hAnsi="Times New Roman" w:hint="eastAsia"/>
          <w:color w:val="000000"/>
          <w:sz w:val="24"/>
          <w:szCs w:val="24"/>
          <w:lang w:val="zh-CN" w:bidi="zh-CN"/>
        </w:rPr>
      </w:pPr>
      <w:r w:rsidRPr="000F6E1E">
        <w:rPr>
          <w:rFonts w:ascii="Times New Roman" w:hAnsi="Times New Roman" w:hint="eastAsia"/>
          <w:color w:val="000000"/>
          <w:sz w:val="24"/>
          <w:szCs w:val="24"/>
          <w:lang w:val="zh-CN" w:bidi="zh-CN"/>
        </w:rPr>
        <w:t>三文鱼蛋白质含量高、富含不饱和脂肪酸，是一种高价值经济鱼类，但是它不是一个严格的生物学名称，而是一个商品化销售的统称。在欧美市场，三文鱼包括鲑科鱼类大麻哈鱼属的大麻哈鱼（</w:t>
      </w:r>
      <w:r w:rsidRPr="000F6E1E">
        <w:rPr>
          <w:rFonts w:ascii="Times New Roman" w:hAnsi="Times New Roman"/>
          <w:color w:val="000000"/>
          <w:sz w:val="24"/>
          <w:szCs w:val="24"/>
          <w:lang w:val="zh-CN" w:bidi="zh-CN"/>
        </w:rPr>
        <w:t>Oncorhynchus keta</w:t>
      </w:r>
      <w:r w:rsidRPr="000F6E1E">
        <w:rPr>
          <w:rFonts w:ascii="Times New Roman" w:hAnsi="Times New Roman" w:hint="eastAsia"/>
          <w:color w:val="000000"/>
          <w:sz w:val="24"/>
          <w:szCs w:val="24"/>
          <w:lang w:val="zh-CN" w:bidi="zh-CN"/>
        </w:rPr>
        <w:t>）、</w:t>
      </w:r>
      <w:proofErr w:type="gramStart"/>
      <w:r w:rsidRPr="000F6E1E">
        <w:rPr>
          <w:rFonts w:ascii="Times New Roman" w:hAnsi="Times New Roman" w:hint="eastAsia"/>
          <w:color w:val="000000"/>
          <w:sz w:val="24"/>
          <w:szCs w:val="24"/>
          <w:lang w:val="zh-CN" w:bidi="zh-CN"/>
        </w:rPr>
        <w:t>大磷大麻哈鱼</w:t>
      </w:r>
      <w:proofErr w:type="gramEnd"/>
      <w:r w:rsidRPr="000F6E1E">
        <w:rPr>
          <w:rFonts w:ascii="Times New Roman" w:hAnsi="Times New Roman" w:hint="eastAsia"/>
          <w:color w:val="000000"/>
          <w:sz w:val="24"/>
          <w:szCs w:val="24"/>
          <w:lang w:val="zh-CN" w:bidi="zh-CN"/>
        </w:rPr>
        <w:t>（</w:t>
      </w:r>
      <w:r w:rsidRPr="000F6E1E">
        <w:rPr>
          <w:rFonts w:ascii="Times New Roman" w:hAnsi="Times New Roman"/>
          <w:color w:val="000000"/>
          <w:sz w:val="24"/>
          <w:szCs w:val="24"/>
          <w:lang w:val="zh-CN" w:bidi="zh-CN"/>
        </w:rPr>
        <w:t>Oncorhynchus tshawytscha</w:t>
      </w:r>
      <w:r w:rsidRPr="000F6E1E">
        <w:rPr>
          <w:rFonts w:ascii="Times New Roman" w:hAnsi="Times New Roman" w:hint="eastAsia"/>
          <w:color w:val="000000"/>
          <w:sz w:val="24"/>
          <w:szCs w:val="24"/>
          <w:lang w:val="zh-CN" w:bidi="zh-CN"/>
        </w:rPr>
        <w:t>）、驼背大麻哈鱼（</w:t>
      </w:r>
      <w:r w:rsidRPr="000F6E1E">
        <w:rPr>
          <w:rFonts w:ascii="Times New Roman" w:hAnsi="Times New Roman"/>
          <w:color w:val="000000"/>
          <w:sz w:val="24"/>
          <w:szCs w:val="24"/>
          <w:lang w:val="zh-CN" w:bidi="zh-CN"/>
        </w:rPr>
        <w:t>Oncorhynchus gorbuscha</w:t>
      </w:r>
      <w:r w:rsidRPr="000F6E1E">
        <w:rPr>
          <w:rFonts w:ascii="Times New Roman" w:hAnsi="Times New Roman" w:hint="eastAsia"/>
          <w:color w:val="000000"/>
          <w:sz w:val="24"/>
          <w:szCs w:val="24"/>
          <w:lang w:val="zh-CN" w:bidi="zh-CN"/>
        </w:rPr>
        <w:t>）、红大麻哈鱼（</w:t>
      </w:r>
      <w:r w:rsidRPr="000F6E1E">
        <w:rPr>
          <w:rFonts w:ascii="Times New Roman" w:hAnsi="Times New Roman"/>
          <w:color w:val="000000"/>
          <w:sz w:val="24"/>
          <w:szCs w:val="24"/>
          <w:lang w:val="zh-CN" w:bidi="zh-CN"/>
        </w:rPr>
        <w:t>Oncorhynchus nerka</w:t>
      </w:r>
      <w:r w:rsidRPr="000F6E1E">
        <w:rPr>
          <w:rFonts w:ascii="Times New Roman" w:hAnsi="Times New Roman" w:hint="eastAsia"/>
          <w:color w:val="000000"/>
          <w:sz w:val="24"/>
          <w:szCs w:val="24"/>
          <w:lang w:val="zh-CN" w:bidi="zh-CN"/>
        </w:rPr>
        <w:t>）、银大麻哈鱼（</w:t>
      </w:r>
      <w:r w:rsidRPr="000F6E1E">
        <w:rPr>
          <w:rFonts w:ascii="Times New Roman" w:hAnsi="Times New Roman"/>
          <w:color w:val="000000"/>
          <w:sz w:val="24"/>
          <w:szCs w:val="24"/>
          <w:lang w:val="zh-CN" w:bidi="zh-CN"/>
        </w:rPr>
        <w:t>Oncorhynchus kisutch</w:t>
      </w:r>
      <w:r w:rsidRPr="000F6E1E">
        <w:rPr>
          <w:rFonts w:ascii="Times New Roman" w:hAnsi="Times New Roman" w:hint="eastAsia"/>
          <w:color w:val="000000"/>
          <w:sz w:val="24"/>
          <w:szCs w:val="24"/>
          <w:lang w:val="zh-CN" w:bidi="zh-CN"/>
        </w:rPr>
        <w:t>）以及</w:t>
      </w:r>
      <w:proofErr w:type="gramStart"/>
      <w:r w:rsidRPr="000F6E1E">
        <w:rPr>
          <w:rFonts w:ascii="Times New Roman" w:hAnsi="Times New Roman" w:hint="eastAsia"/>
          <w:color w:val="000000"/>
          <w:sz w:val="24"/>
          <w:szCs w:val="24"/>
          <w:lang w:val="zh-CN" w:bidi="zh-CN"/>
        </w:rPr>
        <w:t>鲑</w:t>
      </w:r>
      <w:proofErr w:type="gramEnd"/>
      <w:r w:rsidRPr="000F6E1E">
        <w:rPr>
          <w:rFonts w:ascii="Times New Roman" w:hAnsi="Times New Roman" w:hint="eastAsia"/>
          <w:color w:val="000000"/>
          <w:sz w:val="24"/>
          <w:szCs w:val="24"/>
          <w:lang w:val="zh-CN" w:bidi="zh-CN"/>
        </w:rPr>
        <w:t>属的大西洋鲑鱼（</w:t>
      </w:r>
      <w:r w:rsidRPr="000F6E1E">
        <w:rPr>
          <w:rFonts w:ascii="Times New Roman" w:hAnsi="Times New Roman"/>
          <w:color w:val="000000"/>
          <w:sz w:val="24"/>
          <w:szCs w:val="24"/>
          <w:lang w:val="zh-CN" w:bidi="zh-CN"/>
        </w:rPr>
        <w:t>Salmo salar</w:t>
      </w:r>
      <w:r w:rsidRPr="000F6E1E">
        <w:rPr>
          <w:rFonts w:ascii="Times New Roman" w:hAnsi="Times New Roman" w:hint="eastAsia"/>
          <w:color w:val="000000"/>
          <w:sz w:val="24"/>
          <w:szCs w:val="24"/>
          <w:lang w:val="zh-CN" w:bidi="zh-CN"/>
        </w:rPr>
        <w:t>）。我国市售的三文鱼主要是进口的大西洋鲑鱼以及国内人工养殖、称为“淡水三文鱼”的虹鳟（</w:t>
      </w:r>
      <w:r w:rsidRPr="000F6E1E">
        <w:rPr>
          <w:rFonts w:ascii="Times New Roman" w:hAnsi="Times New Roman" w:hint="eastAsia"/>
          <w:color w:val="000000"/>
          <w:sz w:val="24"/>
          <w:szCs w:val="24"/>
          <w:lang w:val="zh-CN" w:bidi="zh-CN"/>
        </w:rPr>
        <w:t>Oncorhynchus mykiss</w:t>
      </w:r>
      <w:r w:rsidRPr="000F6E1E">
        <w:rPr>
          <w:rFonts w:ascii="Times New Roman" w:hAnsi="Times New Roman" w:hint="eastAsia"/>
          <w:color w:val="000000"/>
          <w:sz w:val="24"/>
          <w:szCs w:val="24"/>
          <w:lang w:val="zh-CN" w:bidi="zh-CN"/>
        </w:rPr>
        <w:t>）。为避免这类“一名多物”的现象，欧盟变更了所有鱼类和水产养殖产品的标签规则，自</w:t>
      </w:r>
      <w:r w:rsidRPr="000F6E1E">
        <w:rPr>
          <w:rFonts w:ascii="Times New Roman" w:hAnsi="Times New Roman" w:hint="eastAsia"/>
          <w:color w:val="000000"/>
          <w:sz w:val="24"/>
          <w:szCs w:val="24"/>
          <w:lang w:val="zh-CN" w:bidi="zh-CN"/>
        </w:rPr>
        <w:t>2014</w:t>
      </w:r>
      <w:r w:rsidRPr="000F6E1E">
        <w:rPr>
          <w:rFonts w:ascii="Times New Roman" w:hAnsi="Times New Roman" w:hint="eastAsia"/>
          <w:color w:val="000000"/>
          <w:sz w:val="24"/>
          <w:szCs w:val="24"/>
          <w:lang w:val="zh-CN" w:bidi="zh-CN"/>
        </w:rPr>
        <w:t>年</w:t>
      </w:r>
      <w:r w:rsidRPr="000F6E1E">
        <w:rPr>
          <w:rFonts w:ascii="Times New Roman" w:hAnsi="Times New Roman" w:hint="eastAsia"/>
          <w:color w:val="000000"/>
          <w:sz w:val="24"/>
          <w:szCs w:val="24"/>
          <w:lang w:val="zh-CN" w:bidi="zh-CN"/>
        </w:rPr>
        <w:t>12</w:t>
      </w:r>
      <w:r w:rsidRPr="000F6E1E">
        <w:rPr>
          <w:rFonts w:ascii="Times New Roman" w:hAnsi="Times New Roman" w:hint="eastAsia"/>
          <w:color w:val="000000"/>
          <w:sz w:val="24"/>
          <w:szCs w:val="24"/>
          <w:lang w:val="zh-CN" w:bidi="zh-CN"/>
        </w:rPr>
        <w:t>月</w:t>
      </w:r>
      <w:r w:rsidRPr="000F6E1E">
        <w:rPr>
          <w:rFonts w:ascii="Times New Roman" w:hAnsi="Times New Roman" w:hint="eastAsia"/>
          <w:color w:val="000000"/>
          <w:sz w:val="24"/>
          <w:szCs w:val="24"/>
          <w:lang w:val="zh-CN" w:bidi="zh-CN"/>
        </w:rPr>
        <w:t>13</w:t>
      </w:r>
      <w:r w:rsidRPr="000F6E1E">
        <w:rPr>
          <w:rFonts w:ascii="Times New Roman" w:hAnsi="Times New Roman" w:hint="eastAsia"/>
          <w:color w:val="000000"/>
          <w:sz w:val="24"/>
          <w:szCs w:val="24"/>
          <w:lang w:val="zh-CN" w:bidi="zh-CN"/>
        </w:rPr>
        <w:t>日起，商品标签必须标示产品名称和鱼种学名，同时还要标注捕捞区域</w:t>
      </w:r>
      <w:r w:rsidRPr="000F6E1E">
        <w:rPr>
          <w:rFonts w:ascii="Times New Roman" w:hAnsi="Times New Roman" w:hint="eastAsia"/>
          <w:color w:val="000000"/>
          <w:sz w:val="24"/>
          <w:szCs w:val="24"/>
          <w:lang w:val="zh-CN" w:bidi="zh-CN"/>
        </w:rPr>
        <w:t>/</w:t>
      </w:r>
      <w:r w:rsidRPr="000F6E1E">
        <w:rPr>
          <w:rFonts w:ascii="Times New Roman" w:hAnsi="Times New Roman" w:hint="eastAsia"/>
          <w:color w:val="000000"/>
          <w:sz w:val="24"/>
          <w:szCs w:val="24"/>
          <w:lang w:val="zh-CN" w:bidi="zh-CN"/>
        </w:rPr>
        <w:t>国家、生产区域</w:t>
      </w:r>
      <w:r w:rsidRPr="000F6E1E">
        <w:rPr>
          <w:rFonts w:ascii="Times New Roman" w:hAnsi="Times New Roman" w:hint="eastAsia"/>
          <w:color w:val="000000"/>
          <w:sz w:val="24"/>
          <w:szCs w:val="24"/>
          <w:lang w:val="zh-CN" w:bidi="zh-CN"/>
        </w:rPr>
        <w:t>/</w:t>
      </w:r>
      <w:r w:rsidRPr="000F6E1E">
        <w:rPr>
          <w:rFonts w:ascii="Times New Roman" w:hAnsi="Times New Roman" w:hint="eastAsia"/>
          <w:color w:val="000000"/>
          <w:sz w:val="24"/>
          <w:szCs w:val="24"/>
          <w:lang w:val="zh-CN" w:bidi="zh-CN"/>
        </w:rPr>
        <w:t>国家。</w:t>
      </w:r>
    </w:p>
    <w:p w:rsidR="000F6E1E" w:rsidRPr="000F6E1E" w:rsidRDefault="000F6E1E" w:rsidP="000F6E1E">
      <w:pPr>
        <w:pStyle w:val="12"/>
        <w:spacing w:line="490" w:lineRule="exact"/>
        <w:ind w:firstLineChars="200" w:firstLine="480"/>
        <w:rPr>
          <w:rFonts w:ascii="Times New Roman" w:hAnsi="Times New Roman" w:hint="eastAsia"/>
          <w:color w:val="000000"/>
          <w:sz w:val="24"/>
          <w:szCs w:val="24"/>
          <w:lang w:val="zh-CN" w:bidi="zh-CN"/>
        </w:rPr>
      </w:pPr>
      <w:r w:rsidRPr="000F6E1E">
        <w:rPr>
          <w:rFonts w:ascii="Times New Roman" w:hAnsi="Times New Roman" w:hint="eastAsia"/>
          <w:color w:val="000000"/>
          <w:sz w:val="24"/>
          <w:szCs w:val="24"/>
          <w:lang w:val="zh-CN" w:bidi="zh-CN"/>
        </w:rPr>
        <w:t>由于存在这类“一名多物”的现象，而且大西洋鲑鱼和其他种类的三文鱼以及虹鳟鱼在加工后外观基本一致，普通消费者无法区分，一些不法商家用较低商业价值的物种来代替较高价值的大西洋鲑鱼，以获取高额的利润。消费者在不知情或者不能辨别的情况下，以较高的价格购买相对廉价的假冒食品。这种以假充好、名不副实的现象扰乱了市场秩序，更极大地损害了消费者的利益甚至健康。因此，建立准确、灵敏、快速的大西洋鲑鱼掺假鉴别方法，对保障、维护消费者权益都具有重要的现实意义。</w:t>
      </w:r>
    </w:p>
    <w:p w:rsidR="000F6E1E" w:rsidRDefault="000F6E1E" w:rsidP="000F6E1E">
      <w:pPr>
        <w:pStyle w:val="12"/>
        <w:spacing w:line="490" w:lineRule="exact"/>
        <w:ind w:firstLineChars="200" w:firstLine="480"/>
        <w:rPr>
          <w:rFonts w:ascii="Times New Roman" w:hAnsi="Times New Roman"/>
          <w:color w:val="000000"/>
          <w:sz w:val="24"/>
          <w:szCs w:val="24"/>
          <w:lang w:val="zh-CN" w:bidi="zh-CN"/>
        </w:rPr>
      </w:pPr>
      <w:r w:rsidRPr="000F6E1E">
        <w:rPr>
          <w:rFonts w:ascii="Times New Roman" w:hAnsi="Times New Roman" w:hint="eastAsia"/>
          <w:color w:val="000000"/>
          <w:sz w:val="24"/>
          <w:szCs w:val="24"/>
          <w:lang w:val="zh-CN" w:bidi="zh-CN"/>
        </w:rPr>
        <w:t>目前尚未有大西洋鲑鱼的检测标准出台，研制充检验方法，弥补了检测方法的</w:t>
      </w:r>
      <w:r w:rsidRPr="000F6E1E">
        <w:rPr>
          <w:rFonts w:ascii="Times New Roman" w:hAnsi="Times New Roman" w:hint="eastAsia"/>
          <w:color w:val="000000"/>
          <w:sz w:val="24"/>
          <w:szCs w:val="24"/>
          <w:lang w:val="zh-CN" w:bidi="zh-CN"/>
        </w:rPr>
        <w:lastRenderedPageBreak/>
        <w:t>空白，方便了监管人员对生食三文鱼产品的监管。</w:t>
      </w:r>
    </w:p>
    <w:p w:rsidR="004F3058" w:rsidRDefault="005E4FDB">
      <w:pPr>
        <w:pStyle w:val="20"/>
        <w:keepNext/>
        <w:keepLines/>
        <w:numPr>
          <w:ilvl w:val="1"/>
          <w:numId w:val="3"/>
        </w:numPr>
        <w:shd w:val="clear" w:color="auto" w:fill="auto"/>
        <w:tabs>
          <w:tab w:val="left" w:pos="651"/>
        </w:tabs>
        <w:rPr>
          <w:rFonts w:ascii="Times New Roman" w:eastAsia="宋体" w:hAnsi="Times New Roman" w:cs="Times New Roman"/>
          <w:color w:val="000000"/>
        </w:rPr>
      </w:pPr>
      <w:bookmarkStart w:id="6" w:name="_Toc128747490"/>
      <w:r>
        <w:rPr>
          <w:rFonts w:ascii="Times New Roman" w:eastAsia="宋体" w:hAnsi="Times New Roman" w:cs="Times New Roman" w:hint="eastAsia"/>
          <w:color w:val="000000"/>
        </w:rPr>
        <w:t>起草过程</w:t>
      </w:r>
      <w:bookmarkEnd w:id="6"/>
    </w:p>
    <w:p w:rsidR="004F3058" w:rsidRDefault="005E4FDB">
      <w:pPr>
        <w:pStyle w:val="12"/>
        <w:spacing w:line="490" w:lineRule="exact"/>
        <w:ind w:firstLineChars="200" w:firstLine="480"/>
        <w:rPr>
          <w:rFonts w:ascii="Times New Roman" w:hAnsi="Times New Roman"/>
          <w:color w:val="000000"/>
          <w:sz w:val="24"/>
          <w:szCs w:val="24"/>
          <w:lang w:bidi="zh-CN"/>
        </w:rPr>
      </w:pPr>
      <w:r>
        <w:rPr>
          <w:rFonts w:ascii="Times New Roman" w:hAnsi="Times New Roman" w:hint="eastAsia"/>
          <w:color w:val="000000"/>
          <w:sz w:val="24"/>
          <w:szCs w:val="24"/>
          <w:lang w:val="zh-CN" w:bidi="zh-CN"/>
        </w:rPr>
        <w:t>为更好发挥市场在标准化资源配置中的决定性作用，增加标准有效供给，根据国务院《深化标准化工作改革方案》、国家质检总局和国家标委会《关于培育和发展团体标准的指导意见》、《深圳市团体标准管理暂行办法》等文件精神，深圳市分析测试协会发布征集</w:t>
      </w:r>
      <w:r>
        <w:rPr>
          <w:rFonts w:ascii="Times New Roman" w:hAnsi="Times New Roman" w:hint="eastAsia"/>
          <w:color w:val="000000"/>
          <w:sz w:val="24"/>
          <w:szCs w:val="24"/>
          <w:lang w:val="zh-CN" w:bidi="zh-CN"/>
        </w:rPr>
        <w:t>2020</w:t>
      </w:r>
      <w:r>
        <w:rPr>
          <w:rFonts w:ascii="Times New Roman" w:hAnsi="Times New Roman" w:hint="eastAsia"/>
          <w:color w:val="000000"/>
          <w:sz w:val="24"/>
          <w:szCs w:val="24"/>
          <w:lang w:val="zh-CN" w:bidi="zh-CN"/>
        </w:rPr>
        <w:t>年深圳市分析测试协会团体标准的通知，现我院根据该通知的要求开展了此项工作的研究。具体编制过程及所需材料详见表</w:t>
      </w:r>
      <w:r>
        <w:rPr>
          <w:rFonts w:ascii="Times New Roman" w:hAnsi="Times New Roman" w:hint="eastAsia"/>
          <w:color w:val="000000"/>
          <w:sz w:val="24"/>
          <w:szCs w:val="24"/>
          <w:lang w:bidi="zh-CN"/>
        </w:rPr>
        <w:t>1</w:t>
      </w:r>
      <w:r>
        <w:rPr>
          <w:rFonts w:ascii="Times New Roman" w:hAnsi="Times New Roman" w:hint="eastAsia"/>
          <w:color w:val="000000"/>
          <w:sz w:val="24"/>
          <w:szCs w:val="24"/>
          <w:lang w:bidi="zh-CN"/>
        </w:rPr>
        <w:t>。</w:t>
      </w:r>
    </w:p>
    <w:p w:rsidR="004F3058" w:rsidRDefault="005E4FDB">
      <w:pPr>
        <w:pStyle w:val="12"/>
        <w:shd w:val="clear" w:color="auto" w:fill="auto"/>
        <w:spacing w:line="482" w:lineRule="exact"/>
        <w:ind w:firstLine="499"/>
        <w:jc w:val="center"/>
        <w:rPr>
          <w:sz w:val="24"/>
          <w:szCs w:val="24"/>
        </w:rPr>
      </w:pPr>
      <w:r>
        <w:rPr>
          <w:rFonts w:hint="eastAsia"/>
          <w:sz w:val="24"/>
          <w:szCs w:val="24"/>
        </w:rPr>
        <w:t>表1 团体标准制</w:t>
      </w:r>
      <w:proofErr w:type="gramStart"/>
      <w:r>
        <w:rPr>
          <w:rFonts w:hint="eastAsia"/>
          <w:sz w:val="24"/>
          <w:szCs w:val="24"/>
        </w:rPr>
        <w:t>修定</w:t>
      </w:r>
      <w:proofErr w:type="gramEnd"/>
      <w:r>
        <w:rPr>
          <w:rFonts w:hint="eastAsia"/>
          <w:sz w:val="24"/>
          <w:szCs w:val="24"/>
        </w:rPr>
        <w:t>过程档案资料清单</w:t>
      </w:r>
    </w:p>
    <w:tbl>
      <w:tblPr>
        <w:tblStyle w:val="aa"/>
        <w:tblW w:w="9351" w:type="dxa"/>
        <w:jc w:val="center"/>
        <w:tblLook w:val="04A0" w:firstRow="1" w:lastRow="0" w:firstColumn="1" w:lastColumn="0" w:noHBand="0" w:noVBand="1"/>
      </w:tblPr>
      <w:tblGrid>
        <w:gridCol w:w="1064"/>
        <w:gridCol w:w="2196"/>
        <w:gridCol w:w="3823"/>
        <w:gridCol w:w="2268"/>
      </w:tblGrid>
      <w:tr w:rsidR="004F3058">
        <w:trPr>
          <w:trHeight w:val="285"/>
          <w:jc w:val="center"/>
        </w:trPr>
        <w:tc>
          <w:tcPr>
            <w:tcW w:w="1064" w:type="dxa"/>
            <w:noWrap/>
            <w:vAlign w:val="center"/>
          </w:tcPr>
          <w:p w:rsidR="004F3058" w:rsidRDefault="005E4FDB">
            <w:pPr>
              <w:jc w:val="center"/>
              <w:rPr>
                <w:rFonts w:ascii="黑体" w:eastAsia="黑体" w:hAnsi="黑体"/>
                <w:b/>
                <w:sz w:val="24"/>
              </w:rPr>
            </w:pPr>
            <w:r>
              <w:rPr>
                <w:rFonts w:ascii="黑体" w:eastAsia="黑体" w:hAnsi="黑体" w:hint="eastAsia"/>
                <w:b/>
                <w:sz w:val="24"/>
              </w:rPr>
              <w:t>序号</w:t>
            </w:r>
          </w:p>
        </w:tc>
        <w:tc>
          <w:tcPr>
            <w:tcW w:w="2196" w:type="dxa"/>
            <w:noWrap/>
          </w:tcPr>
          <w:p w:rsidR="004F3058" w:rsidRDefault="005E4FDB">
            <w:pPr>
              <w:jc w:val="center"/>
              <w:rPr>
                <w:rFonts w:ascii="黑体" w:eastAsia="黑体" w:hAnsi="黑体"/>
                <w:b/>
                <w:sz w:val="24"/>
              </w:rPr>
            </w:pPr>
            <w:r>
              <w:rPr>
                <w:rFonts w:ascii="黑体" w:eastAsia="黑体" w:hAnsi="黑体" w:hint="eastAsia"/>
                <w:b/>
                <w:sz w:val="24"/>
              </w:rPr>
              <w:t>标准起草阶段</w:t>
            </w:r>
          </w:p>
        </w:tc>
        <w:tc>
          <w:tcPr>
            <w:tcW w:w="3823" w:type="dxa"/>
            <w:noWrap/>
          </w:tcPr>
          <w:p w:rsidR="004F3058" w:rsidRDefault="005E4FDB">
            <w:pPr>
              <w:ind w:firstLine="420"/>
              <w:jc w:val="center"/>
              <w:rPr>
                <w:rFonts w:ascii="黑体" w:eastAsia="黑体" w:hAnsi="黑体"/>
                <w:b/>
                <w:sz w:val="24"/>
              </w:rPr>
            </w:pPr>
            <w:r>
              <w:rPr>
                <w:rFonts w:ascii="黑体" w:eastAsia="黑体" w:hAnsi="黑体" w:hint="eastAsia"/>
                <w:b/>
                <w:sz w:val="24"/>
              </w:rPr>
              <w:t>归档资料名称</w:t>
            </w:r>
          </w:p>
        </w:tc>
        <w:tc>
          <w:tcPr>
            <w:tcW w:w="2268" w:type="dxa"/>
            <w:noWrap/>
          </w:tcPr>
          <w:p w:rsidR="004F3058" w:rsidRDefault="005E4FDB">
            <w:pPr>
              <w:jc w:val="center"/>
              <w:rPr>
                <w:rFonts w:ascii="黑体" w:eastAsia="黑体" w:hAnsi="黑体"/>
                <w:b/>
                <w:sz w:val="24"/>
              </w:rPr>
            </w:pPr>
            <w:r>
              <w:rPr>
                <w:rFonts w:ascii="黑体" w:eastAsia="黑体" w:hAnsi="黑体" w:hint="eastAsia"/>
                <w:b/>
                <w:sz w:val="24"/>
              </w:rPr>
              <w:t>归档资料提交单位</w:t>
            </w:r>
          </w:p>
        </w:tc>
      </w:tr>
      <w:tr w:rsidR="004F3058">
        <w:trPr>
          <w:trHeight w:val="285"/>
          <w:jc w:val="center"/>
        </w:trPr>
        <w:tc>
          <w:tcPr>
            <w:tcW w:w="1064" w:type="dxa"/>
            <w:vMerge w:val="restart"/>
            <w:noWrap/>
            <w:vAlign w:val="center"/>
          </w:tcPr>
          <w:p w:rsidR="004F3058" w:rsidRDefault="005E4FDB">
            <w:pPr>
              <w:ind w:firstLine="420"/>
              <w:rPr>
                <w:rFonts w:ascii="宋体" w:hAnsi="宋体"/>
                <w:sz w:val="24"/>
              </w:rPr>
            </w:pPr>
            <w:r>
              <w:rPr>
                <w:rFonts w:ascii="宋体" w:hAnsi="宋体" w:hint="eastAsia"/>
                <w:sz w:val="24"/>
              </w:rPr>
              <w:t>1</w:t>
            </w:r>
          </w:p>
        </w:tc>
        <w:tc>
          <w:tcPr>
            <w:tcW w:w="2196" w:type="dxa"/>
            <w:vMerge w:val="restart"/>
            <w:noWrap/>
            <w:vAlign w:val="center"/>
          </w:tcPr>
          <w:p w:rsidR="004F3058" w:rsidRDefault="005E4FDB">
            <w:pPr>
              <w:jc w:val="left"/>
              <w:rPr>
                <w:rFonts w:ascii="宋体" w:hAnsi="宋体"/>
                <w:sz w:val="24"/>
              </w:rPr>
            </w:pPr>
            <w:r>
              <w:rPr>
                <w:rFonts w:ascii="宋体" w:hAnsi="宋体" w:hint="eastAsia"/>
                <w:sz w:val="24"/>
              </w:rPr>
              <w:t>团体标准的提案</w:t>
            </w:r>
          </w:p>
        </w:tc>
        <w:tc>
          <w:tcPr>
            <w:tcW w:w="3823" w:type="dxa"/>
            <w:noWrap/>
          </w:tcPr>
          <w:p w:rsidR="004F3058" w:rsidRDefault="005E4FDB">
            <w:pPr>
              <w:jc w:val="left"/>
              <w:rPr>
                <w:rFonts w:ascii="宋体" w:hAnsi="宋体"/>
                <w:sz w:val="24"/>
              </w:rPr>
            </w:pPr>
            <w:r>
              <w:rPr>
                <w:rFonts w:ascii="宋体" w:hAnsi="宋体" w:hint="eastAsia"/>
                <w:sz w:val="24"/>
              </w:rPr>
              <w:t>1、团体标准征集通知</w:t>
            </w:r>
          </w:p>
        </w:tc>
        <w:tc>
          <w:tcPr>
            <w:tcW w:w="2268" w:type="dxa"/>
            <w:noWrap/>
          </w:tcPr>
          <w:p w:rsidR="004F3058" w:rsidRDefault="005E4FDB">
            <w:pPr>
              <w:jc w:val="left"/>
              <w:rPr>
                <w:rFonts w:ascii="宋体" w:hAnsi="宋体"/>
                <w:sz w:val="24"/>
              </w:rPr>
            </w:pPr>
            <w:r>
              <w:rPr>
                <w:rFonts w:ascii="宋体" w:hAnsi="宋体" w:hint="eastAsia"/>
                <w:sz w:val="24"/>
              </w:rPr>
              <w:t>协会秘书处</w:t>
            </w:r>
          </w:p>
        </w:tc>
      </w:tr>
      <w:tr w:rsidR="004F3058">
        <w:trPr>
          <w:trHeight w:val="285"/>
          <w:jc w:val="center"/>
        </w:trPr>
        <w:tc>
          <w:tcPr>
            <w:tcW w:w="1064" w:type="dxa"/>
            <w:vMerge/>
            <w:vAlign w:val="center"/>
          </w:tcPr>
          <w:p w:rsidR="004F3058" w:rsidRDefault="004F3058">
            <w:pPr>
              <w:ind w:firstLine="420"/>
              <w:rPr>
                <w:rFonts w:ascii="宋体" w:hAnsi="宋体"/>
                <w:sz w:val="24"/>
              </w:rPr>
            </w:pPr>
          </w:p>
        </w:tc>
        <w:tc>
          <w:tcPr>
            <w:tcW w:w="2196" w:type="dxa"/>
            <w:vMerge/>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2、附件1《深圳市分析测试协会团体标准制修订提案建议书》</w:t>
            </w:r>
          </w:p>
        </w:tc>
        <w:tc>
          <w:tcPr>
            <w:tcW w:w="2268" w:type="dxa"/>
            <w:noWrap/>
          </w:tcPr>
          <w:p w:rsidR="004F3058" w:rsidRDefault="005E4FDB">
            <w:pPr>
              <w:jc w:val="left"/>
              <w:rPr>
                <w:rFonts w:ascii="宋体" w:hAnsi="宋体"/>
                <w:sz w:val="24"/>
              </w:rPr>
            </w:pPr>
            <w:r>
              <w:rPr>
                <w:rFonts w:ascii="宋体" w:hAnsi="宋体" w:hint="eastAsia"/>
                <w:sz w:val="24"/>
              </w:rPr>
              <w:t>起草单位</w:t>
            </w:r>
          </w:p>
        </w:tc>
      </w:tr>
      <w:tr w:rsidR="004F3058">
        <w:trPr>
          <w:trHeight w:val="285"/>
          <w:jc w:val="center"/>
        </w:trPr>
        <w:tc>
          <w:tcPr>
            <w:tcW w:w="1064" w:type="dxa"/>
            <w:vMerge w:val="restart"/>
            <w:noWrap/>
            <w:vAlign w:val="center"/>
          </w:tcPr>
          <w:p w:rsidR="004F3058" w:rsidRDefault="005E4FDB">
            <w:pPr>
              <w:ind w:firstLine="420"/>
              <w:rPr>
                <w:rFonts w:ascii="宋体" w:hAnsi="宋体"/>
                <w:sz w:val="24"/>
              </w:rPr>
            </w:pPr>
            <w:r>
              <w:rPr>
                <w:rFonts w:ascii="宋体" w:hAnsi="宋体" w:hint="eastAsia"/>
                <w:sz w:val="24"/>
              </w:rPr>
              <w:t>2</w:t>
            </w:r>
          </w:p>
        </w:tc>
        <w:tc>
          <w:tcPr>
            <w:tcW w:w="2196" w:type="dxa"/>
            <w:vMerge w:val="restart"/>
            <w:noWrap/>
            <w:vAlign w:val="center"/>
          </w:tcPr>
          <w:p w:rsidR="004F3058" w:rsidRDefault="005E4FDB">
            <w:pPr>
              <w:rPr>
                <w:rFonts w:ascii="宋体" w:hAnsi="宋体"/>
                <w:sz w:val="24"/>
              </w:rPr>
            </w:pPr>
            <w:r>
              <w:rPr>
                <w:rFonts w:ascii="宋体" w:hAnsi="宋体" w:hint="eastAsia"/>
                <w:sz w:val="24"/>
              </w:rPr>
              <w:t>团体标准的立项</w:t>
            </w:r>
          </w:p>
        </w:tc>
        <w:tc>
          <w:tcPr>
            <w:tcW w:w="3823" w:type="dxa"/>
            <w:noWrap/>
          </w:tcPr>
          <w:p w:rsidR="004F3058" w:rsidRDefault="005E4FDB">
            <w:pPr>
              <w:jc w:val="left"/>
              <w:rPr>
                <w:rFonts w:ascii="宋体" w:hAnsi="宋体"/>
                <w:sz w:val="24"/>
              </w:rPr>
            </w:pPr>
            <w:r>
              <w:rPr>
                <w:rFonts w:ascii="宋体" w:hAnsi="宋体" w:hint="eastAsia"/>
                <w:sz w:val="24"/>
              </w:rPr>
              <w:t>1、标准立项通知</w:t>
            </w:r>
          </w:p>
        </w:tc>
        <w:tc>
          <w:tcPr>
            <w:tcW w:w="2268" w:type="dxa"/>
            <w:noWrap/>
          </w:tcPr>
          <w:p w:rsidR="004F3058" w:rsidRDefault="005E4FDB">
            <w:pPr>
              <w:rPr>
                <w:rFonts w:ascii="宋体" w:hAnsi="宋体"/>
                <w:sz w:val="24"/>
              </w:rPr>
            </w:pPr>
            <w:r>
              <w:rPr>
                <w:rFonts w:ascii="宋体" w:hAnsi="宋体" w:hint="eastAsia"/>
                <w:sz w:val="24"/>
              </w:rPr>
              <w:t>协会秘书处</w:t>
            </w:r>
          </w:p>
        </w:tc>
      </w:tr>
      <w:tr w:rsidR="004F3058">
        <w:trPr>
          <w:trHeight w:val="285"/>
          <w:jc w:val="center"/>
        </w:trPr>
        <w:tc>
          <w:tcPr>
            <w:tcW w:w="1064" w:type="dxa"/>
            <w:vMerge/>
            <w:vAlign w:val="center"/>
          </w:tcPr>
          <w:p w:rsidR="004F3058" w:rsidRDefault="004F3058">
            <w:pPr>
              <w:ind w:firstLine="420"/>
              <w:rPr>
                <w:rFonts w:ascii="宋体" w:hAnsi="宋体"/>
                <w:sz w:val="24"/>
              </w:rPr>
            </w:pPr>
          </w:p>
        </w:tc>
        <w:tc>
          <w:tcPr>
            <w:tcW w:w="2196" w:type="dxa"/>
            <w:vMerge/>
            <w:vAlign w:val="center"/>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2、立项会议专家评审意见</w:t>
            </w:r>
          </w:p>
        </w:tc>
        <w:tc>
          <w:tcPr>
            <w:tcW w:w="2268" w:type="dxa"/>
            <w:noWrap/>
          </w:tcPr>
          <w:p w:rsidR="004F3058" w:rsidRDefault="005E4FDB">
            <w:pPr>
              <w:rPr>
                <w:rFonts w:ascii="宋体" w:hAnsi="宋体"/>
                <w:sz w:val="24"/>
              </w:rPr>
            </w:pPr>
            <w:r>
              <w:rPr>
                <w:rFonts w:ascii="宋体" w:hAnsi="宋体" w:hint="eastAsia"/>
                <w:sz w:val="24"/>
              </w:rPr>
              <w:t>协会秘书处</w:t>
            </w:r>
          </w:p>
        </w:tc>
      </w:tr>
      <w:tr w:rsidR="004F3058">
        <w:trPr>
          <w:trHeight w:val="285"/>
          <w:jc w:val="center"/>
        </w:trPr>
        <w:tc>
          <w:tcPr>
            <w:tcW w:w="1064" w:type="dxa"/>
            <w:vMerge w:val="restart"/>
            <w:noWrap/>
            <w:vAlign w:val="center"/>
          </w:tcPr>
          <w:p w:rsidR="004F3058" w:rsidRDefault="005E4FDB">
            <w:pPr>
              <w:ind w:firstLine="420"/>
              <w:rPr>
                <w:rFonts w:ascii="宋体" w:hAnsi="宋体"/>
                <w:sz w:val="24"/>
              </w:rPr>
            </w:pPr>
            <w:r>
              <w:rPr>
                <w:rFonts w:ascii="宋体" w:hAnsi="宋体" w:hint="eastAsia"/>
                <w:sz w:val="24"/>
              </w:rPr>
              <w:t>3</w:t>
            </w:r>
          </w:p>
        </w:tc>
        <w:tc>
          <w:tcPr>
            <w:tcW w:w="2196" w:type="dxa"/>
            <w:vMerge w:val="restart"/>
            <w:noWrap/>
            <w:vAlign w:val="center"/>
          </w:tcPr>
          <w:p w:rsidR="004F3058" w:rsidRDefault="005E4FDB">
            <w:pPr>
              <w:rPr>
                <w:rFonts w:ascii="宋体" w:hAnsi="宋体"/>
                <w:sz w:val="24"/>
              </w:rPr>
            </w:pPr>
            <w:r>
              <w:rPr>
                <w:rFonts w:ascii="宋体" w:hAnsi="宋体" w:hint="eastAsia"/>
                <w:sz w:val="24"/>
              </w:rPr>
              <w:t>团体标准的起草</w:t>
            </w:r>
          </w:p>
        </w:tc>
        <w:tc>
          <w:tcPr>
            <w:tcW w:w="3823" w:type="dxa"/>
            <w:noWrap/>
          </w:tcPr>
          <w:p w:rsidR="004F3058" w:rsidRDefault="005E4FDB">
            <w:pPr>
              <w:jc w:val="left"/>
              <w:rPr>
                <w:rFonts w:ascii="宋体" w:hAnsi="宋体"/>
                <w:sz w:val="24"/>
              </w:rPr>
            </w:pPr>
            <w:r>
              <w:rPr>
                <w:rFonts w:ascii="宋体" w:hAnsi="宋体" w:hint="eastAsia"/>
                <w:sz w:val="24"/>
              </w:rPr>
              <w:t>1、关于团体标准公开征求意见的通知</w:t>
            </w:r>
          </w:p>
        </w:tc>
        <w:tc>
          <w:tcPr>
            <w:tcW w:w="2268" w:type="dxa"/>
            <w:noWrap/>
          </w:tcPr>
          <w:p w:rsidR="004F3058" w:rsidRDefault="005E4FDB">
            <w:pPr>
              <w:rPr>
                <w:rFonts w:ascii="宋体" w:hAnsi="宋体"/>
                <w:sz w:val="24"/>
              </w:rPr>
            </w:pPr>
            <w:r>
              <w:rPr>
                <w:rFonts w:ascii="宋体" w:hAnsi="宋体" w:hint="eastAsia"/>
                <w:sz w:val="24"/>
              </w:rPr>
              <w:t>协会秘书处</w:t>
            </w:r>
          </w:p>
        </w:tc>
      </w:tr>
      <w:tr w:rsidR="004F3058">
        <w:trPr>
          <w:trHeight w:val="285"/>
          <w:jc w:val="center"/>
        </w:trPr>
        <w:tc>
          <w:tcPr>
            <w:tcW w:w="1064" w:type="dxa"/>
            <w:vMerge/>
            <w:vAlign w:val="center"/>
          </w:tcPr>
          <w:p w:rsidR="004F3058" w:rsidRDefault="004F3058">
            <w:pPr>
              <w:ind w:firstLine="420"/>
              <w:rPr>
                <w:rFonts w:ascii="宋体" w:hAnsi="宋体"/>
                <w:sz w:val="24"/>
              </w:rPr>
            </w:pPr>
          </w:p>
        </w:tc>
        <w:tc>
          <w:tcPr>
            <w:tcW w:w="2196" w:type="dxa"/>
            <w:vMerge/>
            <w:vAlign w:val="center"/>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2、团体标准草案（征求意见稿）</w:t>
            </w:r>
          </w:p>
        </w:tc>
        <w:tc>
          <w:tcPr>
            <w:tcW w:w="2268" w:type="dxa"/>
            <w:noWrap/>
          </w:tcPr>
          <w:p w:rsidR="004F3058" w:rsidRDefault="005E4FDB">
            <w:pPr>
              <w:jc w:val="left"/>
              <w:rPr>
                <w:rFonts w:ascii="宋体" w:hAnsi="宋体"/>
                <w:sz w:val="24"/>
              </w:rPr>
            </w:pPr>
            <w:r>
              <w:rPr>
                <w:rFonts w:ascii="宋体" w:hAnsi="宋体" w:hint="eastAsia"/>
                <w:sz w:val="24"/>
              </w:rPr>
              <w:t>起草单位</w:t>
            </w:r>
          </w:p>
        </w:tc>
      </w:tr>
      <w:tr w:rsidR="004F3058">
        <w:trPr>
          <w:trHeight w:val="285"/>
          <w:jc w:val="center"/>
        </w:trPr>
        <w:tc>
          <w:tcPr>
            <w:tcW w:w="1064" w:type="dxa"/>
            <w:vMerge/>
            <w:vAlign w:val="center"/>
          </w:tcPr>
          <w:p w:rsidR="004F3058" w:rsidRDefault="004F3058">
            <w:pPr>
              <w:ind w:firstLine="420"/>
              <w:rPr>
                <w:rFonts w:ascii="宋体" w:hAnsi="宋体"/>
                <w:sz w:val="24"/>
              </w:rPr>
            </w:pPr>
          </w:p>
        </w:tc>
        <w:tc>
          <w:tcPr>
            <w:tcW w:w="2196" w:type="dxa"/>
            <w:vMerge/>
            <w:vAlign w:val="center"/>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3、编制说明（征求意见稿）</w:t>
            </w:r>
          </w:p>
        </w:tc>
        <w:tc>
          <w:tcPr>
            <w:tcW w:w="2268" w:type="dxa"/>
            <w:noWrap/>
          </w:tcPr>
          <w:p w:rsidR="004F3058" w:rsidRDefault="005E4FDB">
            <w:pPr>
              <w:jc w:val="left"/>
              <w:rPr>
                <w:rFonts w:ascii="宋体" w:hAnsi="宋体"/>
                <w:sz w:val="24"/>
              </w:rPr>
            </w:pPr>
            <w:r>
              <w:rPr>
                <w:rFonts w:ascii="宋体" w:hAnsi="宋体" w:hint="eastAsia"/>
                <w:sz w:val="24"/>
              </w:rPr>
              <w:t>起草单位</w:t>
            </w:r>
          </w:p>
        </w:tc>
      </w:tr>
      <w:tr w:rsidR="004F3058">
        <w:trPr>
          <w:trHeight w:val="285"/>
          <w:jc w:val="center"/>
        </w:trPr>
        <w:tc>
          <w:tcPr>
            <w:tcW w:w="1064" w:type="dxa"/>
            <w:vMerge w:val="restart"/>
            <w:noWrap/>
            <w:vAlign w:val="center"/>
          </w:tcPr>
          <w:p w:rsidR="004F3058" w:rsidRDefault="005E4FDB">
            <w:pPr>
              <w:ind w:firstLine="420"/>
              <w:rPr>
                <w:rFonts w:ascii="宋体" w:hAnsi="宋体"/>
                <w:sz w:val="24"/>
              </w:rPr>
            </w:pPr>
            <w:r>
              <w:rPr>
                <w:rFonts w:ascii="宋体" w:hAnsi="宋体" w:hint="eastAsia"/>
                <w:sz w:val="24"/>
              </w:rPr>
              <w:t>4</w:t>
            </w:r>
          </w:p>
        </w:tc>
        <w:tc>
          <w:tcPr>
            <w:tcW w:w="2196" w:type="dxa"/>
            <w:vMerge w:val="restart"/>
            <w:noWrap/>
            <w:vAlign w:val="center"/>
          </w:tcPr>
          <w:p w:rsidR="004F3058" w:rsidRDefault="005E4FDB">
            <w:pPr>
              <w:rPr>
                <w:rFonts w:ascii="宋体" w:hAnsi="宋体"/>
                <w:sz w:val="24"/>
              </w:rPr>
            </w:pPr>
            <w:r>
              <w:rPr>
                <w:rFonts w:ascii="宋体" w:hAnsi="宋体" w:hint="eastAsia"/>
                <w:sz w:val="24"/>
              </w:rPr>
              <w:t>团体标准的征求意见</w:t>
            </w:r>
          </w:p>
        </w:tc>
        <w:tc>
          <w:tcPr>
            <w:tcW w:w="3823" w:type="dxa"/>
            <w:noWrap/>
          </w:tcPr>
          <w:p w:rsidR="004F3058" w:rsidRDefault="005E4FDB">
            <w:pPr>
              <w:jc w:val="left"/>
              <w:rPr>
                <w:rFonts w:ascii="宋体" w:hAnsi="宋体"/>
                <w:sz w:val="24"/>
              </w:rPr>
            </w:pPr>
            <w:r>
              <w:rPr>
                <w:rFonts w:ascii="宋体" w:hAnsi="宋体" w:hint="eastAsia"/>
                <w:sz w:val="24"/>
              </w:rPr>
              <w:t>1、</w:t>
            </w:r>
            <w:r>
              <w:rPr>
                <w:rFonts w:ascii="宋体" w:hAnsi="宋体"/>
                <w:sz w:val="24"/>
              </w:rPr>
              <w:t>2019年深圳市地方标准制修订计划项目汇总表</w:t>
            </w:r>
          </w:p>
        </w:tc>
        <w:tc>
          <w:tcPr>
            <w:tcW w:w="2268" w:type="dxa"/>
            <w:noWrap/>
          </w:tcPr>
          <w:p w:rsidR="004F3058" w:rsidRDefault="005E4FDB">
            <w:pPr>
              <w:jc w:val="left"/>
              <w:rPr>
                <w:rFonts w:ascii="宋体" w:hAnsi="宋体"/>
                <w:sz w:val="24"/>
              </w:rPr>
            </w:pPr>
            <w:r>
              <w:rPr>
                <w:rFonts w:ascii="宋体" w:hAnsi="宋体" w:hint="eastAsia"/>
                <w:sz w:val="24"/>
              </w:rPr>
              <w:t>协会秘书处</w:t>
            </w:r>
          </w:p>
        </w:tc>
      </w:tr>
      <w:tr w:rsidR="004F3058">
        <w:trPr>
          <w:trHeight w:val="285"/>
          <w:jc w:val="center"/>
        </w:trPr>
        <w:tc>
          <w:tcPr>
            <w:tcW w:w="1064" w:type="dxa"/>
            <w:vMerge/>
            <w:noWrap/>
            <w:vAlign w:val="center"/>
          </w:tcPr>
          <w:p w:rsidR="004F3058" w:rsidRDefault="004F3058">
            <w:pPr>
              <w:ind w:firstLine="420"/>
              <w:rPr>
                <w:rFonts w:ascii="宋体" w:hAnsi="宋体"/>
                <w:sz w:val="24"/>
              </w:rPr>
            </w:pPr>
          </w:p>
        </w:tc>
        <w:tc>
          <w:tcPr>
            <w:tcW w:w="2196" w:type="dxa"/>
            <w:vMerge/>
            <w:noWrap/>
            <w:vAlign w:val="center"/>
          </w:tcPr>
          <w:p w:rsidR="004F3058" w:rsidRDefault="004F3058">
            <w:pPr>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2、标准文本（送审稿）</w:t>
            </w:r>
          </w:p>
        </w:tc>
        <w:tc>
          <w:tcPr>
            <w:tcW w:w="2268" w:type="dxa"/>
            <w:noWrap/>
          </w:tcPr>
          <w:p w:rsidR="004F3058" w:rsidRDefault="005E4FDB">
            <w:pPr>
              <w:jc w:val="left"/>
              <w:rPr>
                <w:rFonts w:ascii="宋体" w:hAnsi="宋体"/>
                <w:sz w:val="24"/>
              </w:rPr>
            </w:pPr>
            <w:r>
              <w:rPr>
                <w:rFonts w:ascii="宋体" w:hAnsi="宋体" w:hint="eastAsia"/>
                <w:sz w:val="24"/>
              </w:rPr>
              <w:t>起草单位</w:t>
            </w:r>
          </w:p>
        </w:tc>
      </w:tr>
      <w:tr w:rsidR="004F3058">
        <w:trPr>
          <w:trHeight w:val="285"/>
          <w:jc w:val="center"/>
        </w:trPr>
        <w:tc>
          <w:tcPr>
            <w:tcW w:w="1064" w:type="dxa"/>
            <w:vMerge/>
            <w:noWrap/>
            <w:vAlign w:val="center"/>
          </w:tcPr>
          <w:p w:rsidR="004F3058" w:rsidRDefault="004F3058">
            <w:pPr>
              <w:ind w:firstLine="420"/>
              <w:rPr>
                <w:rFonts w:ascii="宋体" w:hAnsi="宋体"/>
                <w:sz w:val="24"/>
              </w:rPr>
            </w:pPr>
          </w:p>
        </w:tc>
        <w:tc>
          <w:tcPr>
            <w:tcW w:w="2196" w:type="dxa"/>
            <w:vMerge/>
            <w:noWrap/>
            <w:vAlign w:val="center"/>
          </w:tcPr>
          <w:p w:rsidR="004F3058" w:rsidRDefault="004F3058">
            <w:pPr>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3、编制说明（送审稿）</w:t>
            </w:r>
          </w:p>
        </w:tc>
        <w:tc>
          <w:tcPr>
            <w:tcW w:w="2268" w:type="dxa"/>
            <w:noWrap/>
          </w:tcPr>
          <w:p w:rsidR="004F3058" w:rsidRDefault="005E4FDB">
            <w:pPr>
              <w:jc w:val="left"/>
              <w:rPr>
                <w:rFonts w:ascii="宋体" w:hAnsi="宋体"/>
                <w:sz w:val="24"/>
              </w:rPr>
            </w:pPr>
            <w:r>
              <w:rPr>
                <w:rFonts w:ascii="宋体" w:hAnsi="宋体" w:hint="eastAsia"/>
                <w:sz w:val="24"/>
              </w:rPr>
              <w:t>起草单位。</w:t>
            </w:r>
          </w:p>
        </w:tc>
      </w:tr>
      <w:tr w:rsidR="004F3058">
        <w:trPr>
          <w:trHeight w:val="285"/>
          <w:jc w:val="center"/>
        </w:trPr>
        <w:tc>
          <w:tcPr>
            <w:tcW w:w="1064" w:type="dxa"/>
            <w:vMerge w:val="restart"/>
            <w:noWrap/>
            <w:vAlign w:val="center"/>
          </w:tcPr>
          <w:p w:rsidR="004F3058" w:rsidRDefault="005E4FDB">
            <w:pPr>
              <w:ind w:firstLine="420"/>
              <w:rPr>
                <w:rFonts w:ascii="宋体" w:hAnsi="宋体"/>
                <w:sz w:val="24"/>
              </w:rPr>
            </w:pPr>
            <w:r>
              <w:rPr>
                <w:rFonts w:ascii="宋体" w:hAnsi="宋体" w:hint="eastAsia"/>
                <w:sz w:val="24"/>
              </w:rPr>
              <w:t>5</w:t>
            </w:r>
          </w:p>
        </w:tc>
        <w:tc>
          <w:tcPr>
            <w:tcW w:w="2196" w:type="dxa"/>
            <w:vMerge w:val="restart"/>
            <w:noWrap/>
            <w:vAlign w:val="center"/>
          </w:tcPr>
          <w:p w:rsidR="004F3058" w:rsidRDefault="005E4FDB">
            <w:pPr>
              <w:rPr>
                <w:rFonts w:ascii="宋体" w:hAnsi="宋体"/>
                <w:sz w:val="24"/>
              </w:rPr>
            </w:pPr>
            <w:r>
              <w:rPr>
                <w:rFonts w:ascii="宋体" w:hAnsi="宋体" w:hint="eastAsia"/>
                <w:sz w:val="24"/>
              </w:rPr>
              <w:t>团体标准的技术审查</w:t>
            </w:r>
          </w:p>
        </w:tc>
        <w:tc>
          <w:tcPr>
            <w:tcW w:w="3823" w:type="dxa"/>
            <w:noWrap/>
          </w:tcPr>
          <w:p w:rsidR="004F3058" w:rsidRDefault="005E4FDB">
            <w:pPr>
              <w:jc w:val="left"/>
              <w:rPr>
                <w:rFonts w:ascii="宋体" w:hAnsi="宋体"/>
                <w:sz w:val="24"/>
              </w:rPr>
            </w:pPr>
            <w:r>
              <w:rPr>
                <w:rFonts w:ascii="宋体" w:hAnsi="宋体" w:hint="eastAsia"/>
                <w:sz w:val="24"/>
              </w:rPr>
              <w:t>1、团体标准的技术审查通知</w:t>
            </w:r>
          </w:p>
        </w:tc>
        <w:tc>
          <w:tcPr>
            <w:tcW w:w="2268" w:type="dxa"/>
            <w:noWrap/>
          </w:tcPr>
          <w:p w:rsidR="004F3058" w:rsidRDefault="005E4FDB">
            <w:pPr>
              <w:jc w:val="left"/>
              <w:rPr>
                <w:rFonts w:ascii="宋体" w:hAnsi="宋体"/>
                <w:sz w:val="24"/>
              </w:rPr>
            </w:pPr>
            <w:r>
              <w:rPr>
                <w:rFonts w:ascii="宋体" w:hAnsi="宋体" w:hint="eastAsia"/>
                <w:sz w:val="24"/>
              </w:rPr>
              <w:t>协会秘书处</w:t>
            </w:r>
          </w:p>
        </w:tc>
      </w:tr>
      <w:tr w:rsidR="004F3058">
        <w:trPr>
          <w:trHeight w:val="285"/>
          <w:jc w:val="center"/>
        </w:trPr>
        <w:tc>
          <w:tcPr>
            <w:tcW w:w="1064" w:type="dxa"/>
            <w:vMerge/>
            <w:vAlign w:val="center"/>
          </w:tcPr>
          <w:p w:rsidR="004F3058" w:rsidRDefault="004F3058">
            <w:pPr>
              <w:ind w:firstLine="420"/>
              <w:rPr>
                <w:rFonts w:ascii="宋体" w:hAnsi="宋体"/>
                <w:sz w:val="24"/>
              </w:rPr>
            </w:pPr>
          </w:p>
        </w:tc>
        <w:tc>
          <w:tcPr>
            <w:tcW w:w="2196" w:type="dxa"/>
            <w:vMerge/>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2、验证报告（三家以上机构验证）</w:t>
            </w:r>
          </w:p>
        </w:tc>
        <w:tc>
          <w:tcPr>
            <w:tcW w:w="2268" w:type="dxa"/>
            <w:noWrap/>
          </w:tcPr>
          <w:p w:rsidR="004F3058" w:rsidRDefault="005E4FDB">
            <w:pPr>
              <w:jc w:val="left"/>
              <w:rPr>
                <w:rFonts w:ascii="宋体" w:hAnsi="宋体"/>
                <w:sz w:val="24"/>
              </w:rPr>
            </w:pPr>
            <w:r>
              <w:rPr>
                <w:rFonts w:ascii="宋体" w:hAnsi="宋体" w:hint="eastAsia"/>
                <w:sz w:val="24"/>
              </w:rPr>
              <w:t>协会秘书处</w:t>
            </w:r>
          </w:p>
        </w:tc>
      </w:tr>
      <w:tr w:rsidR="004F3058">
        <w:trPr>
          <w:trHeight w:val="285"/>
          <w:jc w:val="center"/>
        </w:trPr>
        <w:tc>
          <w:tcPr>
            <w:tcW w:w="1064" w:type="dxa"/>
            <w:vMerge/>
            <w:vAlign w:val="center"/>
          </w:tcPr>
          <w:p w:rsidR="004F3058" w:rsidRDefault="004F3058">
            <w:pPr>
              <w:ind w:firstLine="420"/>
              <w:rPr>
                <w:rFonts w:ascii="宋体" w:hAnsi="宋体"/>
                <w:sz w:val="24"/>
              </w:rPr>
            </w:pPr>
          </w:p>
        </w:tc>
        <w:tc>
          <w:tcPr>
            <w:tcW w:w="2196" w:type="dxa"/>
            <w:vMerge/>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3、标准查新情况说明</w:t>
            </w:r>
          </w:p>
        </w:tc>
        <w:tc>
          <w:tcPr>
            <w:tcW w:w="2268" w:type="dxa"/>
            <w:noWrap/>
          </w:tcPr>
          <w:p w:rsidR="004F3058" w:rsidRDefault="005E4FDB">
            <w:pPr>
              <w:jc w:val="left"/>
              <w:rPr>
                <w:rFonts w:ascii="宋体" w:hAnsi="宋体"/>
                <w:sz w:val="24"/>
              </w:rPr>
            </w:pPr>
            <w:r>
              <w:rPr>
                <w:rFonts w:ascii="宋体" w:hAnsi="宋体" w:hint="eastAsia"/>
                <w:sz w:val="24"/>
              </w:rPr>
              <w:t>起草单位</w:t>
            </w:r>
          </w:p>
        </w:tc>
      </w:tr>
      <w:tr w:rsidR="004F3058">
        <w:trPr>
          <w:trHeight w:val="285"/>
          <w:jc w:val="center"/>
        </w:trPr>
        <w:tc>
          <w:tcPr>
            <w:tcW w:w="1064" w:type="dxa"/>
            <w:vMerge/>
            <w:vAlign w:val="center"/>
          </w:tcPr>
          <w:p w:rsidR="004F3058" w:rsidRDefault="004F3058">
            <w:pPr>
              <w:ind w:firstLine="420"/>
              <w:rPr>
                <w:rFonts w:ascii="宋体" w:hAnsi="宋体"/>
                <w:sz w:val="24"/>
              </w:rPr>
            </w:pPr>
          </w:p>
        </w:tc>
        <w:tc>
          <w:tcPr>
            <w:tcW w:w="2196" w:type="dxa"/>
            <w:vMerge/>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4、标准文本（报批稿）</w:t>
            </w:r>
          </w:p>
        </w:tc>
        <w:tc>
          <w:tcPr>
            <w:tcW w:w="2268" w:type="dxa"/>
            <w:noWrap/>
          </w:tcPr>
          <w:p w:rsidR="004F3058" w:rsidRDefault="005E4FDB">
            <w:pPr>
              <w:rPr>
                <w:rFonts w:ascii="宋体" w:hAnsi="宋体"/>
                <w:sz w:val="24"/>
              </w:rPr>
            </w:pPr>
            <w:r>
              <w:rPr>
                <w:rFonts w:ascii="宋体" w:hAnsi="宋体" w:hint="eastAsia"/>
                <w:sz w:val="24"/>
              </w:rPr>
              <w:t>起草单位</w:t>
            </w:r>
          </w:p>
        </w:tc>
      </w:tr>
      <w:tr w:rsidR="004F3058">
        <w:trPr>
          <w:trHeight w:val="399"/>
          <w:jc w:val="center"/>
        </w:trPr>
        <w:tc>
          <w:tcPr>
            <w:tcW w:w="1064" w:type="dxa"/>
            <w:vMerge/>
            <w:vAlign w:val="center"/>
          </w:tcPr>
          <w:p w:rsidR="004F3058" w:rsidRDefault="004F3058">
            <w:pPr>
              <w:ind w:firstLine="420"/>
              <w:rPr>
                <w:rFonts w:ascii="宋体" w:hAnsi="宋体"/>
                <w:sz w:val="24"/>
              </w:rPr>
            </w:pPr>
          </w:p>
        </w:tc>
        <w:tc>
          <w:tcPr>
            <w:tcW w:w="2196" w:type="dxa"/>
            <w:vMerge/>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5、编制说明（报批稿）</w:t>
            </w:r>
          </w:p>
        </w:tc>
        <w:tc>
          <w:tcPr>
            <w:tcW w:w="2268" w:type="dxa"/>
            <w:noWrap/>
          </w:tcPr>
          <w:p w:rsidR="004F3058" w:rsidRDefault="005E4FDB">
            <w:pPr>
              <w:rPr>
                <w:rFonts w:ascii="宋体" w:hAnsi="宋体"/>
                <w:sz w:val="24"/>
              </w:rPr>
            </w:pPr>
            <w:r>
              <w:rPr>
                <w:rFonts w:ascii="宋体" w:hAnsi="宋体" w:hint="eastAsia"/>
                <w:sz w:val="24"/>
              </w:rPr>
              <w:t>起草单位</w:t>
            </w:r>
          </w:p>
        </w:tc>
      </w:tr>
      <w:tr w:rsidR="004F3058">
        <w:trPr>
          <w:trHeight w:val="285"/>
          <w:jc w:val="center"/>
        </w:trPr>
        <w:tc>
          <w:tcPr>
            <w:tcW w:w="1064" w:type="dxa"/>
            <w:vMerge w:val="restart"/>
            <w:vAlign w:val="center"/>
          </w:tcPr>
          <w:p w:rsidR="004F3058" w:rsidRDefault="005E4FDB">
            <w:pPr>
              <w:ind w:firstLine="420"/>
              <w:rPr>
                <w:rFonts w:ascii="宋体" w:hAnsi="宋体"/>
                <w:sz w:val="24"/>
              </w:rPr>
            </w:pPr>
            <w:r>
              <w:rPr>
                <w:rFonts w:ascii="宋体" w:hAnsi="宋体" w:hint="eastAsia"/>
                <w:sz w:val="24"/>
              </w:rPr>
              <w:t>6</w:t>
            </w:r>
          </w:p>
        </w:tc>
        <w:tc>
          <w:tcPr>
            <w:tcW w:w="2196" w:type="dxa"/>
            <w:vMerge w:val="restart"/>
            <w:vAlign w:val="center"/>
          </w:tcPr>
          <w:p w:rsidR="004F3058" w:rsidRDefault="005E4FDB">
            <w:pPr>
              <w:jc w:val="left"/>
              <w:rPr>
                <w:rFonts w:ascii="宋体" w:hAnsi="宋体"/>
                <w:sz w:val="24"/>
              </w:rPr>
            </w:pPr>
            <w:r>
              <w:rPr>
                <w:rFonts w:ascii="宋体" w:hAnsi="宋体" w:hint="eastAsia"/>
                <w:sz w:val="24"/>
              </w:rPr>
              <w:t>团体标准的审批</w:t>
            </w:r>
          </w:p>
        </w:tc>
        <w:tc>
          <w:tcPr>
            <w:tcW w:w="3823" w:type="dxa"/>
            <w:noWrap/>
          </w:tcPr>
          <w:p w:rsidR="004F3058" w:rsidRDefault="005E4FDB">
            <w:pPr>
              <w:jc w:val="left"/>
              <w:rPr>
                <w:rFonts w:ascii="宋体" w:hAnsi="宋体"/>
                <w:sz w:val="24"/>
              </w:rPr>
            </w:pPr>
            <w:r>
              <w:rPr>
                <w:rFonts w:ascii="宋体" w:hAnsi="宋体" w:hint="eastAsia"/>
                <w:sz w:val="24"/>
              </w:rPr>
              <w:t>1、投票结果（附件7《深圳市分析测试协会团体标准发布验收投票表决票》汇总扫描）</w:t>
            </w:r>
          </w:p>
        </w:tc>
        <w:tc>
          <w:tcPr>
            <w:tcW w:w="2268" w:type="dxa"/>
            <w:noWrap/>
          </w:tcPr>
          <w:p w:rsidR="004F3058" w:rsidRDefault="005E4FDB">
            <w:pPr>
              <w:jc w:val="left"/>
              <w:rPr>
                <w:rFonts w:ascii="宋体" w:hAnsi="宋体"/>
                <w:sz w:val="24"/>
              </w:rPr>
            </w:pPr>
            <w:r>
              <w:rPr>
                <w:rFonts w:ascii="宋体" w:hAnsi="宋体" w:hint="eastAsia"/>
                <w:sz w:val="24"/>
              </w:rPr>
              <w:t>协会秘书处</w:t>
            </w:r>
          </w:p>
        </w:tc>
      </w:tr>
      <w:tr w:rsidR="004F3058">
        <w:trPr>
          <w:trHeight w:val="285"/>
          <w:jc w:val="center"/>
        </w:trPr>
        <w:tc>
          <w:tcPr>
            <w:tcW w:w="1064" w:type="dxa"/>
            <w:vMerge/>
            <w:vAlign w:val="center"/>
          </w:tcPr>
          <w:p w:rsidR="004F3058" w:rsidRDefault="004F3058">
            <w:pPr>
              <w:ind w:firstLine="420"/>
              <w:rPr>
                <w:rFonts w:ascii="宋体" w:hAnsi="宋体"/>
                <w:sz w:val="24"/>
              </w:rPr>
            </w:pPr>
          </w:p>
        </w:tc>
        <w:tc>
          <w:tcPr>
            <w:tcW w:w="2196" w:type="dxa"/>
            <w:vMerge/>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2、团体标准正式发布通知</w:t>
            </w:r>
          </w:p>
        </w:tc>
        <w:tc>
          <w:tcPr>
            <w:tcW w:w="2268" w:type="dxa"/>
            <w:noWrap/>
          </w:tcPr>
          <w:p w:rsidR="004F3058" w:rsidRDefault="005E4FDB">
            <w:pPr>
              <w:rPr>
                <w:rFonts w:ascii="宋体" w:hAnsi="宋体"/>
                <w:sz w:val="24"/>
              </w:rPr>
            </w:pPr>
            <w:r>
              <w:rPr>
                <w:rFonts w:ascii="宋体" w:hAnsi="宋体" w:hint="eastAsia"/>
                <w:sz w:val="24"/>
              </w:rPr>
              <w:t>协会秘书处</w:t>
            </w:r>
          </w:p>
        </w:tc>
      </w:tr>
      <w:tr w:rsidR="004F3058">
        <w:trPr>
          <w:trHeight w:val="589"/>
          <w:jc w:val="center"/>
        </w:trPr>
        <w:tc>
          <w:tcPr>
            <w:tcW w:w="1064" w:type="dxa"/>
            <w:vMerge/>
            <w:vAlign w:val="center"/>
          </w:tcPr>
          <w:p w:rsidR="004F3058" w:rsidRDefault="004F3058">
            <w:pPr>
              <w:ind w:firstLine="420"/>
              <w:rPr>
                <w:rFonts w:ascii="宋体" w:hAnsi="宋体"/>
                <w:sz w:val="24"/>
              </w:rPr>
            </w:pPr>
          </w:p>
        </w:tc>
        <w:tc>
          <w:tcPr>
            <w:tcW w:w="2196" w:type="dxa"/>
            <w:vMerge/>
          </w:tcPr>
          <w:p w:rsidR="004F3058" w:rsidRDefault="004F3058">
            <w:pPr>
              <w:ind w:firstLine="420"/>
              <w:rPr>
                <w:rFonts w:ascii="宋体" w:hAnsi="宋体"/>
                <w:sz w:val="24"/>
              </w:rPr>
            </w:pPr>
          </w:p>
        </w:tc>
        <w:tc>
          <w:tcPr>
            <w:tcW w:w="3823" w:type="dxa"/>
            <w:noWrap/>
          </w:tcPr>
          <w:p w:rsidR="004F3058" w:rsidRDefault="005E4FDB">
            <w:pPr>
              <w:jc w:val="left"/>
              <w:rPr>
                <w:rFonts w:ascii="宋体" w:hAnsi="宋体"/>
                <w:sz w:val="24"/>
              </w:rPr>
            </w:pPr>
            <w:r>
              <w:rPr>
                <w:rFonts w:ascii="宋体" w:hAnsi="宋体" w:hint="eastAsia"/>
                <w:sz w:val="24"/>
              </w:rPr>
              <w:t>3、标准正式发布挂网的文本版本</w:t>
            </w:r>
          </w:p>
        </w:tc>
        <w:tc>
          <w:tcPr>
            <w:tcW w:w="2268" w:type="dxa"/>
            <w:noWrap/>
          </w:tcPr>
          <w:p w:rsidR="004F3058" w:rsidRDefault="005E4FDB">
            <w:pPr>
              <w:rPr>
                <w:rFonts w:ascii="宋体" w:hAnsi="宋体"/>
                <w:sz w:val="24"/>
              </w:rPr>
            </w:pPr>
            <w:r>
              <w:rPr>
                <w:rFonts w:ascii="宋体" w:hAnsi="宋体" w:hint="eastAsia"/>
                <w:sz w:val="24"/>
              </w:rPr>
              <w:t>起草单位</w:t>
            </w:r>
          </w:p>
        </w:tc>
      </w:tr>
    </w:tbl>
    <w:p w:rsidR="004F3058" w:rsidRDefault="005E4FDB">
      <w:pPr>
        <w:pStyle w:val="1"/>
        <w:numPr>
          <w:ilvl w:val="0"/>
          <w:numId w:val="2"/>
        </w:numPr>
        <w:rPr>
          <w:rFonts w:ascii="黑体" w:eastAsia="黑体" w:hAnsi="黑体" w:cs="黑体"/>
          <w:sz w:val="30"/>
          <w:szCs w:val="30"/>
        </w:rPr>
      </w:pPr>
      <w:bookmarkStart w:id="7" w:name="_Toc128747491"/>
      <w:r>
        <w:rPr>
          <w:rFonts w:ascii="黑体" w:eastAsia="黑体" w:hAnsi="黑体" w:cs="黑体" w:hint="eastAsia"/>
          <w:sz w:val="30"/>
          <w:szCs w:val="30"/>
        </w:rPr>
        <w:lastRenderedPageBreak/>
        <w:t>第一阶段 项目团体标准正式立项</w:t>
      </w:r>
      <w:bookmarkEnd w:id="7"/>
    </w:p>
    <w:p w:rsidR="004F3058" w:rsidRDefault="005E4FDB" w:rsidP="001D21D8">
      <w:pPr>
        <w:pStyle w:val="12"/>
        <w:spacing w:line="490" w:lineRule="exact"/>
        <w:ind w:firstLineChars="200" w:firstLine="480"/>
        <w:rPr>
          <w:rFonts w:ascii="Times New Roman" w:hAnsi="Times New Roman"/>
          <w:color w:val="000000"/>
          <w:sz w:val="24"/>
          <w:szCs w:val="24"/>
          <w:lang w:val="zh-CN" w:bidi="zh-CN"/>
        </w:rPr>
      </w:pPr>
      <w:r>
        <w:rPr>
          <w:rFonts w:ascii="Times New Roman" w:hAnsi="Times New Roman" w:hint="eastAsia"/>
          <w:color w:val="000000"/>
          <w:sz w:val="24"/>
          <w:szCs w:val="24"/>
          <w:lang w:val="zh-CN" w:bidi="zh-CN"/>
        </w:rPr>
        <w:t>深圳市分析测试协会于</w:t>
      </w:r>
      <w:r>
        <w:rPr>
          <w:rFonts w:ascii="Times New Roman" w:hAnsi="Times New Roman" w:hint="eastAsia"/>
          <w:color w:val="000000"/>
          <w:sz w:val="24"/>
          <w:szCs w:val="24"/>
          <w:lang w:val="zh-CN" w:bidi="zh-CN"/>
        </w:rPr>
        <w:t>202</w:t>
      </w:r>
      <w:r>
        <w:rPr>
          <w:rFonts w:ascii="Times New Roman" w:hAnsi="Times New Roman" w:hint="eastAsia"/>
          <w:color w:val="000000"/>
          <w:sz w:val="24"/>
          <w:szCs w:val="24"/>
          <w:lang w:bidi="zh-CN"/>
        </w:rPr>
        <w:t>0</w:t>
      </w:r>
      <w:r>
        <w:rPr>
          <w:rFonts w:ascii="Times New Roman" w:hAnsi="Times New Roman" w:hint="eastAsia"/>
          <w:color w:val="000000"/>
          <w:sz w:val="24"/>
          <w:szCs w:val="24"/>
          <w:lang w:val="zh-CN" w:bidi="zh-CN"/>
        </w:rPr>
        <w:t>年</w:t>
      </w:r>
      <w:r w:rsidR="000F6E1E">
        <w:rPr>
          <w:rFonts w:ascii="Times New Roman" w:hAnsi="Times New Roman" w:hint="eastAsia"/>
          <w:color w:val="000000"/>
          <w:sz w:val="24"/>
          <w:szCs w:val="24"/>
          <w:lang w:val="zh-CN" w:bidi="zh-CN"/>
        </w:rPr>
        <w:t>6</w:t>
      </w:r>
      <w:r>
        <w:rPr>
          <w:rFonts w:ascii="Times New Roman" w:hAnsi="Times New Roman" w:hint="eastAsia"/>
          <w:color w:val="000000"/>
          <w:sz w:val="24"/>
          <w:szCs w:val="24"/>
          <w:lang w:val="zh-CN" w:bidi="zh-CN"/>
        </w:rPr>
        <w:t>月面向会员单位征集团体标准，项目组及时提出了团体标准制订立项申请。协会在</w:t>
      </w:r>
      <w:r>
        <w:rPr>
          <w:rFonts w:ascii="Times New Roman" w:hAnsi="Times New Roman" w:hint="eastAsia"/>
          <w:color w:val="000000"/>
          <w:sz w:val="24"/>
          <w:szCs w:val="24"/>
          <w:lang w:val="zh-CN" w:bidi="zh-CN"/>
        </w:rPr>
        <w:t>202</w:t>
      </w:r>
      <w:r>
        <w:rPr>
          <w:rFonts w:ascii="Times New Roman" w:hAnsi="Times New Roman" w:hint="eastAsia"/>
          <w:color w:val="000000"/>
          <w:sz w:val="24"/>
          <w:szCs w:val="24"/>
          <w:lang w:bidi="zh-CN"/>
        </w:rPr>
        <w:t>0</w:t>
      </w:r>
      <w:r>
        <w:rPr>
          <w:rFonts w:ascii="Times New Roman" w:hAnsi="Times New Roman" w:hint="eastAsia"/>
          <w:color w:val="000000"/>
          <w:sz w:val="24"/>
          <w:szCs w:val="24"/>
          <w:lang w:val="zh-CN" w:bidi="zh-CN"/>
        </w:rPr>
        <w:t>年</w:t>
      </w:r>
      <w:r>
        <w:rPr>
          <w:rFonts w:ascii="Times New Roman" w:hAnsi="Times New Roman" w:hint="eastAsia"/>
          <w:color w:val="000000"/>
          <w:sz w:val="24"/>
          <w:szCs w:val="24"/>
          <w:lang w:bidi="zh-CN"/>
        </w:rPr>
        <w:t>9</w:t>
      </w:r>
      <w:r>
        <w:rPr>
          <w:rFonts w:ascii="Times New Roman" w:hAnsi="Times New Roman" w:hint="eastAsia"/>
          <w:color w:val="000000"/>
          <w:sz w:val="24"/>
          <w:szCs w:val="24"/>
          <w:lang w:val="zh-CN" w:bidi="zh-CN"/>
        </w:rPr>
        <w:t>月</w:t>
      </w:r>
      <w:r>
        <w:rPr>
          <w:rFonts w:ascii="Times New Roman" w:hAnsi="Times New Roman" w:hint="eastAsia"/>
          <w:color w:val="000000"/>
          <w:sz w:val="24"/>
          <w:szCs w:val="24"/>
          <w:lang w:bidi="zh-CN"/>
        </w:rPr>
        <w:t>24</w:t>
      </w:r>
      <w:r>
        <w:rPr>
          <w:rFonts w:ascii="Times New Roman" w:hAnsi="Times New Roman" w:hint="eastAsia"/>
          <w:color w:val="000000"/>
          <w:sz w:val="24"/>
          <w:szCs w:val="24"/>
          <w:lang w:val="zh-CN" w:bidi="zh-CN"/>
        </w:rPr>
        <w:t>日组织专家召开了立项评审会议，最后《</w:t>
      </w:r>
      <w:r w:rsidR="001D21D8" w:rsidRPr="001D21D8">
        <w:rPr>
          <w:rFonts w:ascii="Times New Roman" w:hAnsi="Times New Roman" w:hint="eastAsia"/>
          <w:color w:val="000000"/>
          <w:sz w:val="24"/>
          <w:szCs w:val="24"/>
          <w:lang w:val="zh-CN" w:bidi="zh-CN"/>
        </w:rPr>
        <w:t>水产品及其制品中大西洋鲑</w:t>
      </w:r>
      <w:r w:rsidR="001D21D8" w:rsidRPr="001D21D8">
        <w:rPr>
          <w:rFonts w:ascii="Times New Roman" w:hAnsi="Times New Roman" w:hint="eastAsia"/>
          <w:color w:val="000000"/>
          <w:sz w:val="24"/>
          <w:szCs w:val="24"/>
          <w:lang w:val="zh-CN" w:bidi="zh-CN"/>
        </w:rPr>
        <w:t>DNA</w:t>
      </w:r>
      <w:r w:rsidR="001D21D8" w:rsidRPr="001D21D8">
        <w:rPr>
          <w:rFonts w:ascii="Times New Roman" w:hAnsi="Times New Roman" w:hint="eastAsia"/>
          <w:color w:val="000000"/>
          <w:sz w:val="24"/>
          <w:szCs w:val="24"/>
          <w:lang w:val="zh-CN" w:bidi="zh-CN"/>
        </w:rPr>
        <w:t>成分实时荧光</w:t>
      </w:r>
      <w:r w:rsidR="001D21D8" w:rsidRPr="001D21D8">
        <w:rPr>
          <w:rFonts w:ascii="Times New Roman" w:hAnsi="Times New Roman" w:hint="eastAsia"/>
          <w:color w:val="000000"/>
          <w:sz w:val="24"/>
          <w:szCs w:val="24"/>
          <w:lang w:val="zh-CN" w:bidi="zh-CN"/>
        </w:rPr>
        <w:t>PCR</w:t>
      </w:r>
      <w:r w:rsidR="001D21D8" w:rsidRPr="001D21D8">
        <w:rPr>
          <w:rFonts w:ascii="Times New Roman" w:hAnsi="Times New Roman" w:hint="eastAsia"/>
          <w:color w:val="000000"/>
          <w:sz w:val="24"/>
          <w:szCs w:val="24"/>
          <w:lang w:val="zh-CN" w:bidi="zh-CN"/>
        </w:rPr>
        <w:t>检测法</w:t>
      </w:r>
      <w:r>
        <w:rPr>
          <w:rFonts w:ascii="Times New Roman" w:hAnsi="Times New Roman" w:hint="eastAsia"/>
          <w:color w:val="000000"/>
          <w:sz w:val="24"/>
          <w:szCs w:val="24"/>
          <w:lang w:val="zh-CN" w:bidi="zh-CN"/>
        </w:rPr>
        <w:t>》项目通过专家组评审并获立项。</w:t>
      </w:r>
    </w:p>
    <w:p w:rsidR="004F3058" w:rsidRDefault="005E4FDB">
      <w:pPr>
        <w:pStyle w:val="12"/>
        <w:shd w:val="clear" w:color="auto" w:fill="auto"/>
        <w:spacing w:line="494" w:lineRule="exact"/>
        <w:ind w:firstLine="500"/>
        <w:rPr>
          <w:rFonts w:ascii="Times New Roman" w:hAnsi="Times New Roman"/>
          <w:color w:val="000000"/>
          <w:sz w:val="24"/>
          <w:szCs w:val="24"/>
          <w:lang w:val="zh-CN" w:bidi="zh-CN"/>
        </w:rPr>
      </w:pPr>
      <w:r>
        <w:rPr>
          <w:rFonts w:ascii="Times New Roman" w:hAnsi="Times New Roman" w:hint="eastAsia"/>
          <w:color w:val="000000"/>
          <w:sz w:val="24"/>
          <w:szCs w:val="24"/>
          <w:lang w:val="zh-CN" w:bidi="zh-CN"/>
        </w:rPr>
        <w:t>本方法主要起草单位：</w:t>
      </w:r>
      <w:r>
        <w:rPr>
          <w:rFonts w:hint="eastAsia"/>
          <w:sz w:val="24"/>
          <w:szCs w:val="24"/>
        </w:rPr>
        <w:t>深圳市计量质量检测研究院</w:t>
      </w:r>
      <w:r>
        <w:rPr>
          <w:rFonts w:ascii="Times New Roman" w:hAnsi="Times New Roman" w:hint="eastAsia"/>
          <w:color w:val="000000"/>
          <w:sz w:val="24"/>
          <w:szCs w:val="24"/>
          <w:lang w:val="zh-CN" w:bidi="zh-CN"/>
        </w:rPr>
        <w:t>。</w:t>
      </w:r>
    </w:p>
    <w:p w:rsidR="001D21D8" w:rsidRDefault="005E4FDB" w:rsidP="001D21D8">
      <w:pPr>
        <w:pStyle w:val="12"/>
        <w:shd w:val="clear" w:color="auto" w:fill="auto"/>
        <w:spacing w:line="494" w:lineRule="exact"/>
        <w:ind w:firstLine="500"/>
        <w:rPr>
          <w:rFonts w:hint="eastAsia"/>
          <w:sz w:val="24"/>
          <w:szCs w:val="24"/>
        </w:rPr>
      </w:pPr>
      <w:r>
        <w:rPr>
          <w:rFonts w:ascii="Times New Roman" w:hAnsi="Times New Roman" w:hint="eastAsia"/>
          <w:color w:val="000000"/>
          <w:sz w:val="24"/>
          <w:szCs w:val="24"/>
          <w:lang w:val="zh-CN" w:bidi="zh-CN"/>
        </w:rPr>
        <w:t>本方法主要起草人：</w:t>
      </w:r>
      <w:r w:rsidR="001D21D8" w:rsidRPr="001D21D8">
        <w:rPr>
          <w:rFonts w:hint="eastAsia"/>
          <w:sz w:val="24"/>
          <w:szCs w:val="24"/>
        </w:rPr>
        <w:t>王坤，朱成杰，吴佳辉，余灏，叶秀玲，张世伟，赖心田，杨国武。</w:t>
      </w:r>
    </w:p>
    <w:p w:rsidR="004F3058" w:rsidRDefault="005E4FDB" w:rsidP="001D21D8">
      <w:pPr>
        <w:pStyle w:val="12"/>
        <w:shd w:val="clear" w:color="auto" w:fill="auto"/>
        <w:spacing w:line="494" w:lineRule="exact"/>
        <w:ind w:firstLine="500"/>
        <w:rPr>
          <w:rFonts w:ascii="黑体" w:eastAsia="黑体" w:hAnsi="黑体" w:cs="黑体"/>
          <w:sz w:val="30"/>
          <w:szCs w:val="30"/>
        </w:rPr>
      </w:pPr>
      <w:r>
        <w:rPr>
          <w:rFonts w:ascii="黑体" w:eastAsia="黑体" w:hAnsi="黑体" w:cs="黑体" w:hint="eastAsia"/>
          <w:sz w:val="30"/>
          <w:szCs w:val="30"/>
        </w:rPr>
        <w:t>第二阶段</w:t>
      </w:r>
      <w:r w:rsidR="001D21D8">
        <w:rPr>
          <w:rFonts w:ascii="黑体" w:eastAsia="黑体" w:hAnsi="黑体" w:cs="黑体" w:hint="eastAsia"/>
          <w:sz w:val="30"/>
          <w:szCs w:val="30"/>
        </w:rPr>
        <w:t xml:space="preserve"> </w:t>
      </w:r>
      <w:r>
        <w:rPr>
          <w:rFonts w:ascii="黑体" w:eastAsia="黑体" w:hAnsi="黑体" w:cs="黑体" w:hint="eastAsia"/>
          <w:sz w:val="30"/>
          <w:szCs w:val="30"/>
        </w:rPr>
        <w:t>形成《</w:t>
      </w:r>
      <w:r w:rsidR="001D21D8" w:rsidRPr="001D21D8">
        <w:rPr>
          <w:rFonts w:ascii="黑体" w:eastAsia="黑体" w:hAnsi="黑体" w:cs="黑体" w:hint="eastAsia"/>
          <w:sz w:val="30"/>
          <w:szCs w:val="30"/>
          <w:lang w:val="zh-CN"/>
        </w:rPr>
        <w:t>水产品及其制品中大西洋鲑DNA成分实时荧光PCR检测法</w:t>
      </w:r>
      <w:r>
        <w:rPr>
          <w:rFonts w:ascii="黑体" w:eastAsia="黑体" w:hAnsi="黑体" w:cs="黑体" w:hint="eastAsia"/>
          <w:sz w:val="30"/>
          <w:szCs w:val="30"/>
        </w:rPr>
        <w:t>》团体标准（征求意见稿）</w:t>
      </w:r>
    </w:p>
    <w:p w:rsidR="004F3058" w:rsidRDefault="005E4FDB">
      <w:pPr>
        <w:pStyle w:val="12"/>
        <w:spacing w:line="490" w:lineRule="exact"/>
        <w:ind w:firstLineChars="200" w:firstLine="480"/>
        <w:rPr>
          <w:rFonts w:ascii="Times New Roman" w:hAnsi="Times New Roman"/>
          <w:color w:val="000000"/>
          <w:sz w:val="24"/>
          <w:szCs w:val="24"/>
          <w:lang w:val="zh-CN" w:bidi="zh-CN"/>
        </w:rPr>
      </w:pPr>
      <w:bookmarkStart w:id="8" w:name="_Toc32693"/>
      <w:bookmarkStart w:id="9" w:name="_Toc18390"/>
      <w:r>
        <w:rPr>
          <w:rFonts w:ascii="Times New Roman" w:hAnsi="Times New Roman" w:hint="eastAsia"/>
          <w:color w:val="000000"/>
          <w:sz w:val="24"/>
          <w:szCs w:val="24"/>
          <w:lang w:val="zh-CN" w:bidi="zh-CN"/>
        </w:rPr>
        <w:t>根据第一阶段调研课题研讨会的各方意见，项目组对《</w:t>
      </w:r>
      <w:r w:rsidR="001D21D8" w:rsidRPr="001D21D8">
        <w:rPr>
          <w:rFonts w:ascii="Times New Roman" w:hAnsi="Times New Roman" w:hint="eastAsia"/>
          <w:color w:val="000000"/>
          <w:sz w:val="24"/>
          <w:szCs w:val="24"/>
          <w:lang w:val="zh-CN" w:bidi="zh-CN"/>
        </w:rPr>
        <w:t>水产品及其制品中大西洋鲑</w:t>
      </w:r>
      <w:r w:rsidR="001D21D8" w:rsidRPr="001D21D8">
        <w:rPr>
          <w:rFonts w:ascii="Times New Roman" w:hAnsi="Times New Roman" w:hint="eastAsia"/>
          <w:color w:val="000000"/>
          <w:sz w:val="24"/>
          <w:szCs w:val="24"/>
          <w:lang w:val="zh-CN" w:bidi="zh-CN"/>
        </w:rPr>
        <w:t>DNA</w:t>
      </w:r>
      <w:r w:rsidR="001D21D8" w:rsidRPr="001D21D8">
        <w:rPr>
          <w:rFonts w:ascii="Times New Roman" w:hAnsi="Times New Roman" w:hint="eastAsia"/>
          <w:color w:val="000000"/>
          <w:sz w:val="24"/>
          <w:szCs w:val="24"/>
          <w:lang w:val="zh-CN" w:bidi="zh-CN"/>
        </w:rPr>
        <w:t>成分实时荧光</w:t>
      </w:r>
      <w:r w:rsidR="001D21D8" w:rsidRPr="001D21D8">
        <w:rPr>
          <w:rFonts w:ascii="Times New Roman" w:hAnsi="Times New Roman" w:hint="eastAsia"/>
          <w:color w:val="000000"/>
          <w:sz w:val="24"/>
          <w:szCs w:val="24"/>
          <w:lang w:val="zh-CN" w:bidi="zh-CN"/>
        </w:rPr>
        <w:t>PCR</w:t>
      </w:r>
      <w:r w:rsidR="001D21D8" w:rsidRPr="001D21D8">
        <w:rPr>
          <w:rFonts w:ascii="Times New Roman" w:hAnsi="Times New Roman" w:hint="eastAsia"/>
          <w:color w:val="000000"/>
          <w:sz w:val="24"/>
          <w:szCs w:val="24"/>
          <w:lang w:val="zh-CN" w:bidi="zh-CN"/>
        </w:rPr>
        <w:t>检测法</w:t>
      </w:r>
      <w:r>
        <w:rPr>
          <w:rFonts w:ascii="Times New Roman" w:hAnsi="Times New Roman" w:hint="eastAsia"/>
          <w:color w:val="000000"/>
          <w:sz w:val="24"/>
          <w:szCs w:val="24"/>
          <w:lang w:val="zh-CN" w:bidi="zh-CN"/>
        </w:rPr>
        <w:t>》进行了修改，</w:t>
      </w:r>
      <w:r w:rsidR="001D21D8">
        <w:rPr>
          <w:rFonts w:ascii="Times New Roman" w:hAnsi="Times New Roman" w:hint="eastAsia"/>
          <w:color w:val="000000"/>
          <w:sz w:val="24"/>
          <w:szCs w:val="24"/>
          <w:lang w:val="zh-CN" w:bidi="zh-CN"/>
        </w:rPr>
        <w:t>并制定了</w:t>
      </w:r>
      <w:r w:rsidR="001D21D8" w:rsidRPr="001D21D8">
        <w:rPr>
          <w:rFonts w:ascii="Times New Roman" w:hAnsi="Times New Roman" w:hint="eastAsia"/>
          <w:color w:val="000000"/>
          <w:sz w:val="24"/>
          <w:szCs w:val="24"/>
          <w:lang w:val="zh-CN" w:bidi="zh-CN"/>
        </w:rPr>
        <w:t>团体标准（征求意见稿）</w:t>
      </w:r>
      <w:r>
        <w:rPr>
          <w:rFonts w:ascii="Times New Roman" w:hAnsi="Times New Roman" w:hint="eastAsia"/>
          <w:color w:val="000000"/>
          <w:sz w:val="24"/>
          <w:szCs w:val="24"/>
          <w:lang w:val="zh-CN" w:bidi="zh-CN"/>
        </w:rPr>
        <w:t>。</w:t>
      </w:r>
      <w:bookmarkEnd w:id="8"/>
      <w:bookmarkEnd w:id="9"/>
    </w:p>
    <w:p w:rsidR="004F3058" w:rsidRDefault="005E4FDB">
      <w:pPr>
        <w:pStyle w:val="1"/>
        <w:numPr>
          <w:ilvl w:val="0"/>
          <w:numId w:val="2"/>
        </w:numPr>
        <w:rPr>
          <w:rFonts w:ascii="黑体" w:eastAsia="黑体" w:hAnsi="黑体" w:cs="黑体"/>
          <w:sz w:val="30"/>
          <w:szCs w:val="30"/>
        </w:rPr>
      </w:pPr>
      <w:bookmarkStart w:id="10" w:name="bookmark5"/>
      <w:bookmarkStart w:id="11" w:name="_Toc128747492"/>
      <w:r>
        <w:rPr>
          <w:rFonts w:ascii="黑体" w:eastAsia="黑体" w:hAnsi="黑体" w:cs="黑体" w:hint="eastAsia"/>
          <w:sz w:val="30"/>
          <w:szCs w:val="30"/>
        </w:rPr>
        <w:t>与国内外有关法律法规和其它标准的关系</w:t>
      </w:r>
      <w:bookmarkEnd w:id="10"/>
      <w:bookmarkEnd w:id="11"/>
    </w:p>
    <w:p w:rsidR="001D21D8" w:rsidRDefault="001D21D8">
      <w:pPr>
        <w:pStyle w:val="12"/>
        <w:shd w:val="clear" w:color="auto" w:fill="auto"/>
        <w:spacing w:line="485" w:lineRule="exact"/>
        <w:ind w:firstLine="480"/>
        <w:rPr>
          <w:rFonts w:ascii="Times New Roman" w:hAnsi="Times New Roman" w:hint="eastAsia"/>
          <w:color w:val="000000"/>
          <w:sz w:val="24"/>
          <w:szCs w:val="24"/>
          <w:lang w:bidi="zh-CN"/>
        </w:rPr>
      </w:pPr>
      <w:r w:rsidRPr="001D21D8">
        <w:rPr>
          <w:rFonts w:ascii="Times New Roman" w:hAnsi="Times New Roman" w:hint="eastAsia"/>
          <w:color w:val="000000"/>
          <w:sz w:val="24"/>
          <w:szCs w:val="24"/>
          <w:lang w:bidi="zh-CN"/>
        </w:rPr>
        <w:t>目前国内三文鱼的检测标准</w:t>
      </w:r>
      <w:r w:rsidRPr="001D21D8">
        <w:rPr>
          <w:rFonts w:ascii="Times New Roman" w:hAnsi="Times New Roman" w:hint="eastAsia"/>
          <w:color w:val="000000"/>
          <w:sz w:val="24"/>
          <w:szCs w:val="24"/>
          <w:lang w:bidi="zh-CN"/>
        </w:rPr>
        <w:t>SN/T3589.3-2013</w:t>
      </w:r>
      <w:r w:rsidRPr="001D21D8">
        <w:rPr>
          <w:rFonts w:ascii="Times New Roman" w:hAnsi="Times New Roman" w:hint="eastAsia"/>
          <w:color w:val="000000"/>
          <w:sz w:val="24"/>
          <w:szCs w:val="24"/>
          <w:lang w:bidi="zh-CN"/>
        </w:rPr>
        <w:t>《出口食品中常见鱼类及其制品的鉴伪方法第</w:t>
      </w:r>
      <w:r w:rsidRPr="001D21D8">
        <w:rPr>
          <w:rFonts w:ascii="Times New Roman" w:hAnsi="Times New Roman" w:hint="eastAsia"/>
          <w:color w:val="000000"/>
          <w:sz w:val="24"/>
          <w:szCs w:val="24"/>
          <w:lang w:bidi="zh-CN"/>
        </w:rPr>
        <w:t>3</w:t>
      </w:r>
      <w:r w:rsidRPr="001D21D8">
        <w:rPr>
          <w:rFonts w:ascii="Times New Roman" w:hAnsi="Times New Roman" w:hint="eastAsia"/>
          <w:color w:val="000000"/>
          <w:sz w:val="24"/>
          <w:szCs w:val="24"/>
          <w:lang w:bidi="zh-CN"/>
        </w:rPr>
        <w:t>部分：鲑鱼成分检测实时荧光</w:t>
      </w:r>
      <w:r w:rsidRPr="001D21D8">
        <w:rPr>
          <w:rFonts w:ascii="Times New Roman" w:hAnsi="Times New Roman" w:hint="eastAsia"/>
          <w:color w:val="000000"/>
          <w:sz w:val="24"/>
          <w:szCs w:val="24"/>
          <w:lang w:bidi="zh-CN"/>
        </w:rPr>
        <w:t>PCR</w:t>
      </w:r>
      <w:r w:rsidRPr="001D21D8">
        <w:rPr>
          <w:rFonts w:ascii="Times New Roman" w:hAnsi="Times New Roman" w:hint="eastAsia"/>
          <w:color w:val="000000"/>
          <w:sz w:val="24"/>
          <w:szCs w:val="24"/>
          <w:lang w:bidi="zh-CN"/>
        </w:rPr>
        <w:t>法》不能将大西洋鲑鱼和其他鲑科鱼类区分，广东省食品检测所周露等</w:t>
      </w:r>
      <w:r w:rsidRPr="001D21D8">
        <w:rPr>
          <w:rFonts w:ascii="Times New Roman" w:hAnsi="Times New Roman" w:hint="eastAsia"/>
          <w:color w:val="000000"/>
          <w:sz w:val="24"/>
          <w:szCs w:val="24"/>
          <w:lang w:bidi="zh-CN"/>
        </w:rPr>
        <w:t>[5]</w:t>
      </w:r>
      <w:r w:rsidRPr="001D21D8">
        <w:rPr>
          <w:rFonts w:ascii="Times New Roman" w:hAnsi="Times New Roman" w:hint="eastAsia"/>
          <w:color w:val="000000"/>
          <w:sz w:val="24"/>
          <w:szCs w:val="24"/>
          <w:lang w:bidi="zh-CN"/>
        </w:rPr>
        <w:t>建立了双重实时荧光</w:t>
      </w:r>
      <w:r w:rsidRPr="001D21D8">
        <w:rPr>
          <w:rFonts w:ascii="Times New Roman" w:hAnsi="Times New Roman" w:hint="eastAsia"/>
          <w:color w:val="000000"/>
          <w:sz w:val="24"/>
          <w:szCs w:val="24"/>
          <w:lang w:bidi="zh-CN"/>
        </w:rPr>
        <w:t>PCR</w:t>
      </w:r>
      <w:r w:rsidRPr="001D21D8">
        <w:rPr>
          <w:rFonts w:ascii="Times New Roman" w:hAnsi="Times New Roman" w:hint="eastAsia"/>
          <w:color w:val="000000"/>
          <w:sz w:val="24"/>
          <w:szCs w:val="24"/>
          <w:lang w:bidi="zh-CN"/>
        </w:rPr>
        <w:t>法鉴别大西洋鲑鱼和虹鳟鱼，但是该方法只是简单的将两种引物探针混合到一个反应体系中，并且特异性不好，扩增曲线不典型，</w:t>
      </w:r>
      <w:proofErr w:type="gramStart"/>
      <w:r w:rsidRPr="001D21D8">
        <w:rPr>
          <w:rFonts w:ascii="Times New Roman" w:hAnsi="Times New Roman" w:hint="eastAsia"/>
          <w:color w:val="000000"/>
          <w:sz w:val="24"/>
          <w:szCs w:val="24"/>
          <w:lang w:bidi="zh-CN"/>
        </w:rPr>
        <w:t>对大磷大麻哈鱼</w:t>
      </w:r>
      <w:proofErr w:type="gramEnd"/>
      <w:r w:rsidRPr="001D21D8">
        <w:rPr>
          <w:rFonts w:ascii="Times New Roman" w:hAnsi="Times New Roman" w:hint="eastAsia"/>
          <w:color w:val="000000"/>
          <w:sz w:val="24"/>
          <w:szCs w:val="24"/>
          <w:lang w:bidi="zh-CN"/>
        </w:rPr>
        <w:t>（即王</w:t>
      </w:r>
      <w:proofErr w:type="gramStart"/>
      <w:r w:rsidRPr="001D21D8">
        <w:rPr>
          <w:rFonts w:ascii="Times New Roman" w:hAnsi="Times New Roman" w:hint="eastAsia"/>
          <w:color w:val="000000"/>
          <w:sz w:val="24"/>
          <w:szCs w:val="24"/>
          <w:lang w:bidi="zh-CN"/>
        </w:rPr>
        <w:t>鲑</w:t>
      </w:r>
      <w:proofErr w:type="gramEnd"/>
      <w:r w:rsidRPr="001D21D8">
        <w:rPr>
          <w:rFonts w:ascii="Times New Roman" w:hAnsi="Times New Roman" w:hint="eastAsia"/>
          <w:color w:val="000000"/>
          <w:sz w:val="24"/>
          <w:szCs w:val="24"/>
          <w:lang w:bidi="zh-CN"/>
        </w:rPr>
        <w:t>）有非特异性扩增，不能</w:t>
      </w:r>
      <w:proofErr w:type="gramStart"/>
      <w:r w:rsidRPr="001D21D8">
        <w:rPr>
          <w:rFonts w:ascii="Times New Roman" w:hAnsi="Times New Roman" w:hint="eastAsia"/>
          <w:color w:val="000000"/>
          <w:sz w:val="24"/>
          <w:szCs w:val="24"/>
          <w:lang w:bidi="zh-CN"/>
        </w:rPr>
        <w:t>将大磷大麻哈鱼</w:t>
      </w:r>
      <w:proofErr w:type="gramEnd"/>
      <w:r w:rsidRPr="001D21D8">
        <w:rPr>
          <w:rFonts w:ascii="Times New Roman" w:hAnsi="Times New Roman" w:hint="eastAsia"/>
          <w:color w:val="000000"/>
          <w:sz w:val="24"/>
          <w:szCs w:val="24"/>
          <w:lang w:bidi="zh-CN"/>
        </w:rPr>
        <w:t>和大西洋鲑鱼较好的区分，国外研究报道基于</w:t>
      </w:r>
      <w:r w:rsidRPr="001D21D8">
        <w:rPr>
          <w:rFonts w:ascii="Times New Roman" w:hAnsi="Times New Roman" w:hint="eastAsia"/>
          <w:color w:val="000000"/>
          <w:sz w:val="24"/>
          <w:szCs w:val="24"/>
          <w:lang w:bidi="zh-CN"/>
        </w:rPr>
        <w:t>ITS1</w:t>
      </w:r>
      <w:r w:rsidRPr="001D21D8">
        <w:rPr>
          <w:rFonts w:ascii="Times New Roman" w:hAnsi="Times New Roman" w:hint="eastAsia"/>
          <w:color w:val="000000"/>
          <w:sz w:val="24"/>
          <w:szCs w:val="24"/>
          <w:lang w:bidi="zh-CN"/>
        </w:rPr>
        <w:t>基因建立实时荧光</w:t>
      </w:r>
      <w:r w:rsidRPr="001D21D8">
        <w:rPr>
          <w:rFonts w:ascii="Times New Roman" w:hAnsi="Times New Roman" w:hint="eastAsia"/>
          <w:color w:val="000000"/>
          <w:sz w:val="24"/>
          <w:szCs w:val="24"/>
          <w:lang w:bidi="zh-CN"/>
        </w:rPr>
        <w:t>PCR</w:t>
      </w:r>
      <w:r w:rsidRPr="001D21D8">
        <w:rPr>
          <w:rFonts w:ascii="Times New Roman" w:hAnsi="Times New Roman" w:hint="eastAsia"/>
          <w:color w:val="000000"/>
          <w:sz w:val="24"/>
          <w:szCs w:val="24"/>
          <w:lang w:bidi="zh-CN"/>
        </w:rPr>
        <w:t>方法鉴别大西洋鲑鱼，该方法实际是将</w:t>
      </w:r>
      <w:proofErr w:type="gramStart"/>
      <w:r w:rsidRPr="001D21D8">
        <w:rPr>
          <w:rFonts w:ascii="Times New Roman" w:hAnsi="Times New Roman" w:hint="eastAsia"/>
          <w:color w:val="000000"/>
          <w:sz w:val="24"/>
          <w:szCs w:val="24"/>
          <w:lang w:bidi="zh-CN"/>
        </w:rPr>
        <w:t>鲑</w:t>
      </w:r>
      <w:proofErr w:type="gramEnd"/>
      <w:r w:rsidRPr="001D21D8">
        <w:rPr>
          <w:rFonts w:ascii="Times New Roman" w:hAnsi="Times New Roman" w:hint="eastAsia"/>
          <w:color w:val="000000"/>
          <w:sz w:val="24"/>
          <w:szCs w:val="24"/>
          <w:lang w:bidi="zh-CN"/>
        </w:rPr>
        <w:t>属与其他鲑科鱼类区分，不是真正意思上的鉴别大西洋鲑鱼</w:t>
      </w:r>
    </w:p>
    <w:p w:rsidR="004F3058" w:rsidRDefault="001D21D8">
      <w:pPr>
        <w:pStyle w:val="12"/>
        <w:shd w:val="clear" w:color="auto" w:fill="auto"/>
        <w:spacing w:line="485" w:lineRule="exact"/>
        <w:ind w:firstLine="480"/>
        <w:rPr>
          <w:rFonts w:ascii="Times New Roman" w:hAnsi="Times New Roman"/>
          <w:color w:val="000000"/>
          <w:sz w:val="24"/>
          <w:szCs w:val="24"/>
          <w:lang w:bidi="zh-CN"/>
        </w:rPr>
      </w:pPr>
      <w:r>
        <w:rPr>
          <w:rFonts w:ascii="Times New Roman" w:hAnsi="Times New Roman" w:hint="eastAsia"/>
          <w:color w:val="000000"/>
          <w:sz w:val="24"/>
          <w:szCs w:val="24"/>
          <w:lang w:bidi="zh-CN"/>
        </w:rPr>
        <w:t>国内外暂无相同标准</w:t>
      </w:r>
      <w:r w:rsidR="005E4FDB">
        <w:rPr>
          <w:rFonts w:ascii="Times New Roman" w:hAnsi="Times New Roman" w:hint="eastAsia"/>
          <w:color w:val="000000"/>
          <w:sz w:val="24"/>
          <w:szCs w:val="24"/>
          <w:lang w:bidi="zh-CN"/>
        </w:rPr>
        <w:t>。</w:t>
      </w:r>
    </w:p>
    <w:p w:rsidR="004F3058" w:rsidRDefault="005E4FDB">
      <w:pPr>
        <w:pStyle w:val="1"/>
        <w:numPr>
          <w:ilvl w:val="0"/>
          <w:numId w:val="2"/>
        </w:numPr>
        <w:rPr>
          <w:rFonts w:ascii="黑体" w:eastAsia="黑体" w:hAnsi="黑体" w:cs="黑体"/>
          <w:sz w:val="30"/>
          <w:szCs w:val="30"/>
        </w:rPr>
      </w:pPr>
      <w:bookmarkStart w:id="12" w:name="_Toc128747493"/>
      <w:r>
        <w:rPr>
          <w:rFonts w:ascii="黑体" w:eastAsia="黑体" w:hAnsi="黑体" w:cs="黑体" w:hint="eastAsia"/>
          <w:sz w:val="30"/>
          <w:szCs w:val="30"/>
        </w:rPr>
        <w:lastRenderedPageBreak/>
        <w:t>标准的制定与起草原则</w:t>
      </w:r>
      <w:bookmarkEnd w:id="12"/>
    </w:p>
    <w:p w:rsidR="004F3058" w:rsidRDefault="00F92193">
      <w:pPr>
        <w:pStyle w:val="12"/>
        <w:shd w:val="clear" w:color="auto" w:fill="auto"/>
        <w:spacing w:line="485" w:lineRule="exact"/>
        <w:ind w:firstLine="480"/>
        <w:rPr>
          <w:rFonts w:ascii="Times New Roman" w:hAnsi="Times New Roman" w:hint="eastAsia"/>
          <w:color w:val="000000"/>
          <w:sz w:val="24"/>
          <w:szCs w:val="24"/>
          <w:lang w:bidi="zh-CN"/>
        </w:rPr>
      </w:pPr>
      <w:r>
        <w:rPr>
          <w:rFonts w:ascii="Times New Roman" w:hAnsi="Times New Roman" w:hint="eastAsia"/>
          <w:color w:val="000000"/>
          <w:sz w:val="24"/>
          <w:szCs w:val="24"/>
          <w:lang w:bidi="zh-CN"/>
        </w:rPr>
        <w:t>本方法</w:t>
      </w:r>
      <w:r w:rsidRPr="00F92193">
        <w:rPr>
          <w:rFonts w:ascii="Times New Roman" w:hAnsi="Times New Roman" w:hint="eastAsia"/>
          <w:color w:val="000000"/>
          <w:sz w:val="24"/>
          <w:szCs w:val="24"/>
          <w:lang w:bidi="zh-CN"/>
        </w:rPr>
        <w:t>通过全球公认的</w:t>
      </w:r>
      <w:r w:rsidRPr="00F92193">
        <w:rPr>
          <w:rFonts w:ascii="Times New Roman" w:hAnsi="Times New Roman" w:hint="eastAsia"/>
          <w:color w:val="000000"/>
          <w:sz w:val="24"/>
          <w:szCs w:val="24"/>
          <w:lang w:bidi="zh-CN"/>
        </w:rPr>
        <w:t>NCBI</w:t>
      </w:r>
      <w:r w:rsidRPr="00F92193">
        <w:rPr>
          <w:rFonts w:ascii="Times New Roman" w:hAnsi="Times New Roman" w:hint="eastAsia"/>
          <w:color w:val="000000"/>
          <w:sz w:val="24"/>
          <w:szCs w:val="24"/>
          <w:lang w:bidi="zh-CN"/>
        </w:rPr>
        <w:t>数据库中下载大西洋鲑鱼</w:t>
      </w:r>
      <w:r w:rsidRPr="00F92193">
        <w:rPr>
          <w:rFonts w:ascii="Times New Roman" w:hAnsi="Times New Roman" w:hint="eastAsia"/>
          <w:color w:val="000000"/>
          <w:sz w:val="24"/>
          <w:szCs w:val="24"/>
          <w:lang w:bidi="zh-CN"/>
        </w:rPr>
        <w:t>DNA</w:t>
      </w:r>
      <w:r w:rsidRPr="00F92193">
        <w:rPr>
          <w:rFonts w:ascii="Times New Roman" w:hAnsi="Times New Roman" w:hint="eastAsia"/>
          <w:color w:val="000000"/>
          <w:sz w:val="24"/>
          <w:szCs w:val="24"/>
          <w:lang w:bidi="zh-CN"/>
        </w:rPr>
        <w:t>序列，使用</w:t>
      </w:r>
      <w:proofErr w:type="spellStart"/>
      <w:r w:rsidRPr="00F92193">
        <w:rPr>
          <w:rFonts w:ascii="Times New Roman" w:hAnsi="Times New Roman" w:hint="eastAsia"/>
          <w:color w:val="000000"/>
          <w:sz w:val="24"/>
          <w:szCs w:val="24"/>
          <w:lang w:bidi="zh-CN"/>
        </w:rPr>
        <w:t>Clustal</w:t>
      </w:r>
      <w:proofErr w:type="spellEnd"/>
      <w:r w:rsidRPr="00F92193">
        <w:rPr>
          <w:rFonts w:ascii="Times New Roman" w:hAnsi="Times New Roman" w:hint="eastAsia"/>
          <w:color w:val="000000"/>
          <w:sz w:val="24"/>
          <w:szCs w:val="24"/>
          <w:lang w:bidi="zh-CN"/>
        </w:rPr>
        <w:t xml:space="preserve"> X2</w:t>
      </w:r>
      <w:r w:rsidRPr="00F92193">
        <w:rPr>
          <w:rFonts w:ascii="Times New Roman" w:hAnsi="Times New Roman" w:hint="eastAsia"/>
          <w:color w:val="000000"/>
          <w:sz w:val="24"/>
          <w:szCs w:val="24"/>
          <w:lang w:bidi="zh-CN"/>
        </w:rPr>
        <w:t>进行序列比对，寻找特征序列，设计引物探针，并对其特异性和灵敏度进行检测。建立基于特征序列的大西洋鲑鱼</w:t>
      </w:r>
      <w:r w:rsidRPr="00F92193">
        <w:rPr>
          <w:rFonts w:ascii="Times New Roman" w:hAnsi="Times New Roman" w:hint="eastAsia"/>
          <w:color w:val="000000"/>
          <w:sz w:val="24"/>
          <w:szCs w:val="24"/>
          <w:lang w:bidi="zh-CN"/>
        </w:rPr>
        <w:t>DNA</w:t>
      </w:r>
      <w:r w:rsidRPr="00F92193">
        <w:rPr>
          <w:rFonts w:ascii="Times New Roman" w:hAnsi="Times New Roman" w:hint="eastAsia"/>
          <w:color w:val="000000"/>
          <w:sz w:val="24"/>
          <w:szCs w:val="24"/>
          <w:lang w:bidi="zh-CN"/>
        </w:rPr>
        <w:t>成分实时荧光</w:t>
      </w:r>
      <w:r w:rsidRPr="00F92193">
        <w:rPr>
          <w:rFonts w:ascii="Times New Roman" w:hAnsi="Times New Roman" w:hint="eastAsia"/>
          <w:color w:val="000000"/>
          <w:sz w:val="24"/>
          <w:szCs w:val="24"/>
          <w:lang w:bidi="zh-CN"/>
        </w:rPr>
        <w:t>PCR</w:t>
      </w:r>
      <w:r w:rsidRPr="00F92193">
        <w:rPr>
          <w:rFonts w:ascii="Times New Roman" w:hAnsi="Times New Roman" w:hint="eastAsia"/>
          <w:color w:val="000000"/>
          <w:sz w:val="24"/>
          <w:szCs w:val="24"/>
          <w:lang w:bidi="zh-CN"/>
        </w:rPr>
        <w:t>检测方法。</w:t>
      </w:r>
      <w:r w:rsidR="005E4FDB">
        <w:rPr>
          <w:rFonts w:ascii="Times New Roman" w:hAnsi="Times New Roman" w:hint="eastAsia"/>
          <w:color w:val="000000"/>
          <w:sz w:val="24"/>
          <w:szCs w:val="24"/>
          <w:lang w:bidi="zh-CN"/>
        </w:rPr>
        <w:t>本方法经过多家检验机构进行了实验室间验证，表现出了良好结果。本标准是按</w:t>
      </w:r>
      <w:r w:rsidR="005E4FDB">
        <w:rPr>
          <w:rFonts w:ascii="Times New Roman" w:hAnsi="Times New Roman" w:hint="eastAsia"/>
          <w:color w:val="000000"/>
          <w:sz w:val="24"/>
          <w:szCs w:val="24"/>
          <w:lang w:bidi="zh-CN"/>
        </w:rPr>
        <w:t xml:space="preserve"> GB/T 1.1-2009</w:t>
      </w:r>
      <w:r w:rsidR="005E4FDB">
        <w:rPr>
          <w:rFonts w:ascii="Times New Roman" w:hAnsi="Times New Roman" w:hint="eastAsia"/>
          <w:color w:val="000000"/>
          <w:sz w:val="24"/>
          <w:szCs w:val="24"/>
          <w:lang w:bidi="zh-CN"/>
        </w:rPr>
        <w:t>《标准化工作导则第</w:t>
      </w:r>
      <w:r w:rsidR="005E4FDB">
        <w:rPr>
          <w:rFonts w:ascii="Times New Roman" w:hAnsi="Times New Roman" w:hint="eastAsia"/>
          <w:color w:val="000000"/>
          <w:sz w:val="24"/>
          <w:szCs w:val="24"/>
          <w:lang w:bidi="zh-CN"/>
        </w:rPr>
        <w:t xml:space="preserve"> 1</w:t>
      </w:r>
      <w:r w:rsidR="005E4FDB">
        <w:rPr>
          <w:rFonts w:ascii="Times New Roman" w:hAnsi="Times New Roman" w:hint="eastAsia"/>
          <w:color w:val="000000"/>
          <w:sz w:val="24"/>
          <w:szCs w:val="24"/>
          <w:lang w:bidi="zh-CN"/>
        </w:rPr>
        <w:t>部分：标准的结构和编写》给出的规则编写，技术内容是参照</w:t>
      </w:r>
      <w:r w:rsidR="005E4FDB">
        <w:rPr>
          <w:rFonts w:ascii="Times New Roman" w:hAnsi="Times New Roman" w:hint="eastAsia"/>
          <w:color w:val="000000"/>
          <w:sz w:val="24"/>
          <w:szCs w:val="24"/>
          <w:lang w:bidi="zh-CN"/>
        </w:rPr>
        <w:t>GB/T 20001.4-2015</w:t>
      </w:r>
      <w:r w:rsidR="005E4FDB">
        <w:rPr>
          <w:rFonts w:ascii="Times New Roman" w:hAnsi="Times New Roman" w:hint="eastAsia"/>
          <w:color w:val="000000"/>
          <w:sz w:val="24"/>
          <w:szCs w:val="24"/>
          <w:lang w:bidi="zh-CN"/>
        </w:rPr>
        <w:t>《标准编写规则第</w:t>
      </w:r>
      <w:r w:rsidR="005E4FDB">
        <w:rPr>
          <w:rFonts w:ascii="Times New Roman" w:hAnsi="Times New Roman" w:hint="eastAsia"/>
          <w:color w:val="000000"/>
          <w:sz w:val="24"/>
          <w:szCs w:val="24"/>
          <w:lang w:bidi="zh-CN"/>
        </w:rPr>
        <w:t>4</w:t>
      </w:r>
      <w:r w:rsidR="005E4FDB">
        <w:rPr>
          <w:rFonts w:ascii="Times New Roman" w:hAnsi="Times New Roman" w:hint="eastAsia"/>
          <w:color w:val="000000"/>
          <w:sz w:val="24"/>
          <w:szCs w:val="24"/>
          <w:lang w:bidi="zh-CN"/>
        </w:rPr>
        <w:t>部分</w:t>
      </w:r>
      <w:r w:rsidR="005E4FDB">
        <w:rPr>
          <w:rFonts w:ascii="Times New Roman" w:hAnsi="Times New Roman" w:hint="eastAsia"/>
          <w:color w:val="000000"/>
          <w:sz w:val="24"/>
          <w:szCs w:val="24"/>
          <w:lang w:bidi="zh-CN"/>
        </w:rPr>
        <w:t>:</w:t>
      </w:r>
      <w:r w:rsidR="005E4FDB">
        <w:rPr>
          <w:rFonts w:ascii="Times New Roman" w:hAnsi="Times New Roman" w:hint="eastAsia"/>
          <w:color w:val="000000"/>
          <w:sz w:val="24"/>
          <w:szCs w:val="24"/>
          <w:lang w:bidi="zh-CN"/>
        </w:rPr>
        <w:t>试验方法标准》确定。</w:t>
      </w:r>
    </w:p>
    <w:p w:rsidR="00F92193" w:rsidRPr="00F92193" w:rsidRDefault="00F92193" w:rsidP="00F92193">
      <w:pPr>
        <w:pStyle w:val="1"/>
        <w:numPr>
          <w:ilvl w:val="0"/>
          <w:numId w:val="2"/>
        </w:numPr>
        <w:rPr>
          <w:rFonts w:ascii="黑体" w:eastAsia="黑体" w:hAnsi="黑体" w:cs="黑体"/>
          <w:sz w:val="30"/>
          <w:szCs w:val="30"/>
        </w:rPr>
      </w:pPr>
      <w:bookmarkStart w:id="13" w:name="_Toc128747494"/>
      <w:r w:rsidRPr="00F92193">
        <w:rPr>
          <w:rFonts w:ascii="黑体" w:eastAsia="黑体" w:hAnsi="黑体" w:cs="黑体" w:hint="eastAsia"/>
          <w:sz w:val="30"/>
          <w:szCs w:val="30"/>
        </w:rPr>
        <w:t>实验结果</w:t>
      </w:r>
      <w:bookmarkEnd w:id="13"/>
    </w:p>
    <w:p w:rsidR="00F92193" w:rsidRPr="00F92193" w:rsidRDefault="00F92193" w:rsidP="00F92193">
      <w:pPr>
        <w:pStyle w:val="20"/>
        <w:keepNext/>
        <w:keepLines/>
        <w:shd w:val="clear" w:color="auto" w:fill="auto"/>
        <w:tabs>
          <w:tab w:val="left" w:pos="651"/>
        </w:tabs>
        <w:rPr>
          <w:rFonts w:ascii="Times New Roman" w:eastAsia="宋体" w:hAnsi="Times New Roman" w:cs="Times New Roman"/>
          <w:color w:val="000000"/>
        </w:rPr>
      </w:pPr>
      <w:bookmarkStart w:id="14" w:name="_Toc128747495"/>
      <w:r w:rsidRPr="00F92193">
        <w:rPr>
          <w:rFonts w:ascii="Times New Roman" w:eastAsia="宋体" w:hAnsi="Times New Roman" w:cs="Times New Roman" w:hint="eastAsia"/>
          <w:color w:val="000000"/>
        </w:rPr>
        <w:t>5</w:t>
      </w:r>
      <w:r w:rsidRPr="00F92193">
        <w:rPr>
          <w:rFonts w:ascii="Times New Roman" w:eastAsia="宋体" w:hAnsi="Times New Roman" w:cs="Times New Roman"/>
          <w:color w:val="000000"/>
        </w:rPr>
        <w:t xml:space="preserve">.1 </w:t>
      </w:r>
      <w:r w:rsidRPr="00F92193">
        <w:rPr>
          <w:rFonts w:ascii="Times New Roman" w:eastAsia="宋体" w:hAnsi="Times New Roman" w:cs="Times New Roman"/>
          <w:color w:val="000000"/>
        </w:rPr>
        <w:t>材料与仪器</w:t>
      </w:r>
      <w:bookmarkEnd w:id="14"/>
    </w:p>
    <w:p w:rsidR="00F92193" w:rsidRPr="00343DF4" w:rsidRDefault="00F92193" w:rsidP="00F92193">
      <w:pPr>
        <w:adjustRightInd w:val="0"/>
        <w:snapToGrid w:val="0"/>
        <w:spacing w:beforeLines="50" w:before="156" w:line="360" w:lineRule="auto"/>
        <w:ind w:firstLineChars="200" w:firstLine="480"/>
        <w:rPr>
          <w:sz w:val="24"/>
          <w:szCs w:val="22"/>
        </w:rPr>
      </w:pPr>
      <w:r w:rsidRPr="00343DF4">
        <w:rPr>
          <w:sz w:val="24"/>
          <w:szCs w:val="22"/>
        </w:rPr>
        <w:t xml:space="preserve">QIAGEN </w:t>
      </w:r>
      <w:proofErr w:type="spellStart"/>
      <w:r w:rsidRPr="00343DF4">
        <w:rPr>
          <w:sz w:val="24"/>
          <w:szCs w:val="22"/>
        </w:rPr>
        <w:t>DNeasy</w:t>
      </w:r>
      <w:proofErr w:type="spellEnd"/>
      <w:r w:rsidRPr="00343DF4">
        <w:rPr>
          <w:sz w:val="24"/>
          <w:szCs w:val="22"/>
        </w:rPr>
        <w:t xml:space="preserve"> </w:t>
      </w:r>
      <w:proofErr w:type="spellStart"/>
      <w:r w:rsidRPr="00343DF4">
        <w:rPr>
          <w:sz w:val="24"/>
          <w:szCs w:val="22"/>
        </w:rPr>
        <w:t>mericon</w:t>
      </w:r>
      <w:proofErr w:type="spellEnd"/>
      <w:r w:rsidRPr="00343DF4">
        <w:rPr>
          <w:sz w:val="24"/>
          <w:szCs w:val="22"/>
        </w:rPr>
        <w:t xml:space="preserve"> Food Kit</w:t>
      </w:r>
      <w:r w:rsidRPr="00343DF4">
        <w:rPr>
          <w:sz w:val="24"/>
          <w:szCs w:val="22"/>
        </w:rPr>
        <w:t>（</w:t>
      </w:r>
      <w:r w:rsidRPr="00343DF4">
        <w:rPr>
          <w:sz w:val="24"/>
          <w:szCs w:val="22"/>
        </w:rPr>
        <w:t>69514</w:t>
      </w:r>
      <w:r w:rsidRPr="00343DF4">
        <w:rPr>
          <w:sz w:val="24"/>
          <w:szCs w:val="22"/>
        </w:rPr>
        <w:t>），实时荧光</w:t>
      </w:r>
      <w:r w:rsidRPr="00343DF4">
        <w:rPr>
          <w:sz w:val="24"/>
          <w:szCs w:val="22"/>
        </w:rPr>
        <w:t>PCR</w:t>
      </w:r>
      <w:r w:rsidRPr="00343DF4">
        <w:rPr>
          <w:sz w:val="24"/>
          <w:szCs w:val="22"/>
        </w:rPr>
        <w:t>反应试剂</w:t>
      </w:r>
      <w:r w:rsidRPr="00343DF4">
        <w:rPr>
          <w:sz w:val="24"/>
          <w:szCs w:val="22"/>
        </w:rPr>
        <w:t xml:space="preserve">Premix </w:t>
      </w:r>
      <w:proofErr w:type="spellStart"/>
      <w:r w:rsidRPr="00343DF4">
        <w:rPr>
          <w:sz w:val="24"/>
          <w:szCs w:val="22"/>
        </w:rPr>
        <w:t>ExTaq</w:t>
      </w:r>
      <w:proofErr w:type="spellEnd"/>
      <w:r w:rsidRPr="00343DF4">
        <w:rPr>
          <w:sz w:val="24"/>
          <w:szCs w:val="22"/>
        </w:rPr>
        <w:t>（</w:t>
      </w:r>
      <w:r w:rsidRPr="00343DF4">
        <w:rPr>
          <w:sz w:val="24"/>
          <w:szCs w:val="22"/>
        </w:rPr>
        <w:t>2×</w:t>
      </w:r>
      <w:r w:rsidRPr="00343DF4">
        <w:rPr>
          <w:sz w:val="24"/>
          <w:szCs w:val="22"/>
        </w:rPr>
        <w:t>），引物、探针（生工生物工程上海有限公司）。</w:t>
      </w:r>
    </w:p>
    <w:p w:rsidR="00F92193" w:rsidRPr="00343DF4" w:rsidRDefault="00F92193" w:rsidP="00F92193">
      <w:pPr>
        <w:adjustRightInd w:val="0"/>
        <w:snapToGrid w:val="0"/>
        <w:spacing w:beforeLines="50" w:before="156" w:line="360" w:lineRule="auto"/>
        <w:ind w:firstLineChars="200" w:firstLine="480"/>
        <w:rPr>
          <w:sz w:val="24"/>
          <w:szCs w:val="22"/>
        </w:rPr>
      </w:pPr>
      <w:r w:rsidRPr="00343DF4">
        <w:rPr>
          <w:sz w:val="24"/>
          <w:szCs w:val="22"/>
        </w:rPr>
        <w:t>7500</w:t>
      </w:r>
      <w:r w:rsidRPr="00343DF4">
        <w:rPr>
          <w:sz w:val="24"/>
          <w:szCs w:val="22"/>
        </w:rPr>
        <w:t>实时荧光</w:t>
      </w:r>
      <w:r w:rsidRPr="00343DF4">
        <w:rPr>
          <w:sz w:val="24"/>
          <w:szCs w:val="22"/>
        </w:rPr>
        <w:t>PCR</w:t>
      </w:r>
      <w:r w:rsidRPr="00343DF4">
        <w:rPr>
          <w:sz w:val="24"/>
          <w:szCs w:val="22"/>
        </w:rPr>
        <w:t>仪（美国</w:t>
      </w:r>
      <w:r w:rsidRPr="00343DF4">
        <w:rPr>
          <w:sz w:val="24"/>
          <w:szCs w:val="22"/>
        </w:rPr>
        <w:t>ABI</w:t>
      </w:r>
      <w:r w:rsidRPr="00343DF4">
        <w:rPr>
          <w:sz w:val="24"/>
          <w:szCs w:val="22"/>
        </w:rPr>
        <w:t>公司）；</w:t>
      </w:r>
      <w:r w:rsidRPr="00343DF4">
        <w:rPr>
          <w:sz w:val="24"/>
          <w:szCs w:val="22"/>
        </w:rPr>
        <w:t>SHP-250</w:t>
      </w:r>
      <w:r w:rsidRPr="00343DF4">
        <w:rPr>
          <w:sz w:val="24"/>
          <w:szCs w:val="22"/>
        </w:rPr>
        <w:t>恒温培养箱、</w:t>
      </w:r>
      <w:r w:rsidRPr="00343DF4">
        <w:rPr>
          <w:sz w:val="24"/>
          <w:szCs w:val="22"/>
        </w:rPr>
        <w:t>DK-8D</w:t>
      </w:r>
      <w:r w:rsidRPr="00343DF4">
        <w:rPr>
          <w:sz w:val="24"/>
          <w:szCs w:val="22"/>
        </w:rPr>
        <w:t>水浴锅（上海精宏公司）；纯水机（美国</w:t>
      </w:r>
      <w:r w:rsidRPr="00343DF4">
        <w:rPr>
          <w:sz w:val="24"/>
          <w:szCs w:val="22"/>
        </w:rPr>
        <w:t xml:space="preserve">Millipore </w:t>
      </w:r>
      <w:r w:rsidRPr="00343DF4">
        <w:rPr>
          <w:sz w:val="24"/>
          <w:szCs w:val="22"/>
        </w:rPr>
        <w:t>公司）；</w:t>
      </w:r>
      <w:r w:rsidRPr="00343DF4">
        <w:rPr>
          <w:sz w:val="24"/>
          <w:szCs w:val="22"/>
        </w:rPr>
        <w:t>Allegra 64R</w:t>
      </w:r>
      <w:r w:rsidRPr="00343DF4">
        <w:rPr>
          <w:sz w:val="24"/>
          <w:szCs w:val="22"/>
        </w:rPr>
        <w:t>离心机（美国</w:t>
      </w:r>
      <w:proofErr w:type="spellStart"/>
      <w:r w:rsidRPr="00343DF4">
        <w:rPr>
          <w:sz w:val="24"/>
          <w:szCs w:val="22"/>
        </w:rPr>
        <w:t>Bekman</w:t>
      </w:r>
      <w:proofErr w:type="spellEnd"/>
      <w:r w:rsidRPr="00343DF4">
        <w:rPr>
          <w:sz w:val="24"/>
          <w:szCs w:val="22"/>
        </w:rPr>
        <w:t>公司）</w:t>
      </w:r>
      <w:r>
        <w:rPr>
          <w:rFonts w:hint="eastAsia"/>
          <w:sz w:val="24"/>
          <w:szCs w:val="22"/>
        </w:rPr>
        <w:t>；</w:t>
      </w:r>
      <w:proofErr w:type="spellStart"/>
      <w:r w:rsidRPr="001516C9">
        <w:rPr>
          <w:sz w:val="24"/>
        </w:rPr>
        <w:t>Qubit</w:t>
      </w:r>
      <w:proofErr w:type="spellEnd"/>
      <w:r w:rsidRPr="001516C9">
        <w:rPr>
          <w:rFonts w:hint="eastAsia"/>
          <w:sz w:val="24"/>
        </w:rPr>
        <w:t>核酸蛋白检测仪：美国</w:t>
      </w:r>
      <w:r w:rsidRPr="001516C9">
        <w:rPr>
          <w:rFonts w:hint="eastAsia"/>
          <w:sz w:val="24"/>
        </w:rPr>
        <w:t>ABI</w:t>
      </w:r>
      <w:r w:rsidRPr="001516C9">
        <w:rPr>
          <w:rFonts w:hint="eastAsia"/>
          <w:sz w:val="24"/>
        </w:rPr>
        <w:t>公司</w:t>
      </w:r>
      <w:r w:rsidRPr="001516C9">
        <w:rPr>
          <w:sz w:val="24"/>
        </w:rPr>
        <w:t>。</w:t>
      </w:r>
    </w:p>
    <w:p w:rsidR="00F92193" w:rsidRPr="00F92193" w:rsidRDefault="00F92193" w:rsidP="00F92193">
      <w:pPr>
        <w:pStyle w:val="20"/>
        <w:keepNext/>
        <w:keepLines/>
        <w:shd w:val="clear" w:color="auto" w:fill="auto"/>
        <w:tabs>
          <w:tab w:val="left" w:pos="651"/>
        </w:tabs>
        <w:rPr>
          <w:rFonts w:ascii="Times New Roman" w:eastAsia="宋体" w:hAnsi="Times New Roman" w:cs="Times New Roman"/>
          <w:color w:val="000000"/>
        </w:rPr>
      </w:pPr>
      <w:bookmarkStart w:id="15" w:name="_Toc128747496"/>
      <w:r w:rsidRPr="00F92193">
        <w:rPr>
          <w:rFonts w:ascii="Times New Roman" w:eastAsia="宋体" w:hAnsi="Times New Roman" w:cs="Times New Roman" w:hint="eastAsia"/>
          <w:color w:val="000000"/>
        </w:rPr>
        <w:t>5</w:t>
      </w:r>
      <w:r w:rsidRPr="00F92193">
        <w:rPr>
          <w:rFonts w:ascii="Times New Roman" w:eastAsia="宋体" w:hAnsi="Times New Roman" w:cs="Times New Roman"/>
          <w:color w:val="000000"/>
        </w:rPr>
        <w:t xml:space="preserve">.2 </w:t>
      </w:r>
      <w:r w:rsidRPr="00F92193">
        <w:rPr>
          <w:rFonts w:ascii="Times New Roman" w:eastAsia="宋体" w:hAnsi="Times New Roman" w:cs="Times New Roman"/>
          <w:color w:val="000000"/>
        </w:rPr>
        <w:t>方法</w:t>
      </w:r>
      <w:bookmarkEnd w:id="15"/>
    </w:p>
    <w:p w:rsidR="00F92193" w:rsidRPr="00343DF4" w:rsidRDefault="00F92193" w:rsidP="00F92193">
      <w:pPr>
        <w:adjustRightInd w:val="0"/>
        <w:snapToGrid w:val="0"/>
        <w:spacing w:beforeLines="50" w:before="156" w:line="360" w:lineRule="auto"/>
        <w:rPr>
          <w:b/>
          <w:sz w:val="24"/>
        </w:rPr>
      </w:pPr>
      <w:r>
        <w:rPr>
          <w:rFonts w:hint="eastAsia"/>
          <w:b/>
          <w:sz w:val="24"/>
        </w:rPr>
        <w:t>5</w:t>
      </w:r>
      <w:r w:rsidRPr="00343DF4">
        <w:rPr>
          <w:b/>
          <w:sz w:val="24"/>
        </w:rPr>
        <w:t>.2.1 DNA</w:t>
      </w:r>
      <w:r w:rsidRPr="00343DF4">
        <w:rPr>
          <w:b/>
          <w:sz w:val="24"/>
        </w:rPr>
        <w:t>提取</w:t>
      </w:r>
    </w:p>
    <w:p w:rsidR="00F92193" w:rsidRPr="00343DF4" w:rsidRDefault="00F92193" w:rsidP="00F92193">
      <w:pPr>
        <w:adjustRightInd w:val="0"/>
        <w:snapToGrid w:val="0"/>
        <w:spacing w:beforeLines="50" w:before="156" w:line="360" w:lineRule="auto"/>
        <w:ind w:firstLineChars="200" w:firstLine="480"/>
        <w:rPr>
          <w:sz w:val="24"/>
          <w:szCs w:val="22"/>
        </w:rPr>
      </w:pPr>
      <w:r w:rsidRPr="00343DF4">
        <w:rPr>
          <w:sz w:val="24"/>
          <w:szCs w:val="22"/>
        </w:rPr>
        <w:t>按照</w:t>
      </w:r>
      <w:r w:rsidRPr="00343DF4">
        <w:rPr>
          <w:sz w:val="24"/>
          <w:szCs w:val="22"/>
        </w:rPr>
        <w:t xml:space="preserve">QIAGEN </w:t>
      </w:r>
      <w:proofErr w:type="spellStart"/>
      <w:r w:rsidRPr="00343DF4">
        <w:rPr>
          <w:sz w:val="24"/>
          <w:szCs w:val="22"/>
        </w:rPr>
        <w:t>DNeasy</w:t>
      </w:r>
      <w:proofErr w:type="spellEnd"/>
      <w:r w:rsidRPr="00343DF4">
        <w:rPr>
          <w:sz w:val="24"/>
          <w:szCs w:val="22"/>
        </w:rPr>
        <w:t xml:space="preserve"> </w:t>
      </w:r>
      <w:proofErr w:type="spellStart"/>
      <w:r w:rsidRPr="00343DF4">
        <w:rPr>
          <w:sz w:val="24"/>
          <w:szCs w:val="22"/>
        </w:rPr>
        <w:t>mericon</w:t>
      </w:r>
      <w:proofErr w:type="spellEnd"/>
      <w:r w:rsidRPr="00343DF4">
        <w:rPr>
          <w:sz w:val="24"/>
          <w:szCs w:val="22"/>
        </w:rPr>
        <w:t xml:space="preserve"> Food Kit</w:t>
      </w:r>
      <w:r w:rsidRPr="00343DF4">
        <w:rPr>
          <w:sz w:val="24"/>
          <w:szCs w:val="22"/>
        </w:rPr>
        <w:t>（</w:t>
      </w:r>
      <w:r w:rsidRPr="00343DF4">
        <w:rPr>
          <w:sz w:val="24"/>
          <w:szCs w:val="22"/>
        </w:rPr>
        <w:t>69514</w:t>
      </w:r>
      <w:r w:rsidRPr="00343DF4">
        <w:rPr>
          <w:sz w:val="24"/>
          <w:szCs w:val="22"/>
        </w:rPr>
        <w:t>）说明书操作。</w:t>
      </w:r>
    </w:p>
    <w:p w:rsidR="00F92193" w:rsidRPr="00343DF4" w:rsidRDefault="00F92193" w:rsidP="00F92193">
      <w:pPr>
        <w:adjustRightInd w:val="0"/>
        <w:snapToGrid w:val="0"/>
        <w:spacing w:beforeLines="50" w:before="156" w:line="360" w:lineRule="auto"/>
        <w:rPr>
          <w:b/>
          <w:sz w:val="24"/>
        </w:rPr>
      </w:pPr>
      <w:r>
        <w:rPr>
          <w:rFonts w:hint="eastAsia"/>
          <w:b/>
          <w:sz w:val="24"/>
        </w:rPr>
        <w:t>5</w:t>
      </w:r>
      <w:r w:rsidRPr="00343DF4">
        <w:rPr>
          <w:b/>
          <w:sz w:val="24"/>
        </w:rPr>
        <w:t>.2.2</w:t>
      </w:r>
      <w:r w:rsidRPr="00343DF4">
        <w:rPr>
          <w:b/>
          <w:sz w:val="24"/>
        </w:rPr>
        <w:t>实时荧光</w:t>
      </w:r>
      <w:r w:rsidRPr="00343DF4">
        <w:rPr>
          <w:b/>
          <w:sz w:val="24"/>
        </w:rPr>
        <w:t>PCR</w:t>
      </w:r>
      <w:r w:rsidRPr="00343DF4">
        <w:rPr>
          <w:b/>
          <w:sz w:val="24"/>
        </w:rPr>
        <w:t>反应</w:t>
      </w:r>
    </w:p>
    <w:p w:rsidR="00F92193" w:rsidRPr="001516C9" w:rsidRDefault="00F92193" w:rsidP="00F92193">
      <w:pPr>
        <w:spacing w:line="360" w:lineRule="auto"/>
        <w:ind w:firstLineChars="200" w:firstLine="480"/>
        <w:rPr>
          <w:sz w:val="24"/>
        </w:rPr>
      </w:pPr>
      <w:r w:rsidRPr="001516C9">
        <w:rPr>
          <w:rFonts w:hint="eastAsia"/>
          <w:sz w:val="24"/>
        </w:rPr>
        <w:t>反应体系（</w:t>
      </w:r>
      <w:r w:rsidRPr="001516C9">
        <w:rPr>
          <w:rFonts w:hint="eastAsia"/>
          <w:sz w:val="24"/>
        </w:rPr>
        <w:t xml:space="preserve">20 </w:t>
      </w:r>
      <w:proofErr w:type="spellStart"/>
      <w:r w:rsidRPr="001516C9">
        <w:rPr>
          <w:sz w:val="24"/>
        </w:rPr>
        <w:t>μL</w:t>
      </w:r>
      <w:proofErr w:type="spellEnd"/>
      <w:r w:rsidRPr="001516C9">
        <w:rPr>
          <w:rFonts w:hint="eastAsia"/>
          <w:sz w:val="24"/>
        </w:rPr>
        <w:t>）：实时荧光</w:t>
      </w:r>
      <w:r w:rsidRPr="001516C9">
        <w:rPr>
          <w:rFonts w:hint="eastAsia"/>
          <w:sz w:val="24"/>
        </w:rPr>
        <w:t>PCR</w:t>
      </w:r>
      <w:r w:rsidRPr="001516C9">
        <w:rPr>
          <w:rFonts w:hint="eastAsia"/>
          <w:sz w:val="24"/>
        </w:rPr>
        <w:t>反应试剂（</w:t>
      </w:r>
      <w:r w:rsidRPr="001516C9">
        <w:rPr>
          <w:rFonts w:hint="eastAsia"/>
          <w:sz w:val="24"/>
        </w:rPr>
        <w:t>2X</w:t>
      </w:r>
      <w:r w:rsidRPr="001516C9">
        <w:rPr>
          <w:rFonts w:hint="eastAsia"/>
          <w:sz w:val="24"/>
        </w:rPr>
        <w:t>）</w:t>
      </w:r>
      <w:r w:rsidRPr="001516C9">
        <w:rPr>
          <w:rFonts w:hint="eastAsia"/>
          <w:sz w:val="24"/>
        </w:rPr>
        <w:t xml:space="preserve">10 </w:t>
      </w:r>
      <w:proofErr w:type="spellStart"/>
      <w:r w:rsidRPr="001516C9">
        <w:rPr>
          <w:sz w:val="24"/>
        </w:rPr>
        <w:t>μL</w:t>
      </w:r>
      <w:proofErr w:type="spellEnd"/>
      <w:r w:rsidRPr="001516C9">
        <w:rPr>
          <w:rFonts w:hint="eastAsia"/>
          <w:sz w:val="24"/>
        </w:rPr>
        <w:t>，上游引物（</w:t>
      </w:r>
      <w:r w:rsidRPr="001516C9">
        <w:rPr>
          <w:rFonts w:hint="eastAsia"/>
          <w:sz w:val="24"/>
        </w:rPr>
        <w:t xml:space="preserve">10 </w:t>
      </w:r>
      <w:proofErr w:type="spellStart"/>
      <w:r w:rsidRPr="001516C9">
        <w:rPr>
          <w:sz w:val="24"/>
        </w:rPr>
        <w:t>μ</w:t>
      </w:r>
      <w:r w:rsidRPr="001516C9">
        <w:rPr>
          <w:rFonts w:hint="eastAsia"/>
          <w:sz w:val="24"/>
        </w:rPr>
        <w:t>mol</w:t>
      </w:r>
      <w:proofErr w:type="spellEnd"/>
      <w:r w:rsidRPr="001516C9">
        <w:rPr>
          <w:rFonts w:hint="eastAsia"/>
          <w:sz w:val="24"/>
        </w:rPr>
        <w:t>/</w:t>
      </w:r>
      <w:r w:rsidRPr="001516C9">
        <w:rPr>
          <w:sz w:val="24"/>
        </w:rPr>
        <w:t>L</w:t>
      </w:r>
      <w:r w:rsidRPr="001516C9">
        <w:rPr>
          <w:rFonts w:hint="eastAsia"/>
          <w:sz w:val="24"/>
        </w:rPr>
        <w:t>）</w:t>
      </w:r>
      <w:r w:rsidRPr="001516C9">
        <w:rPr>
          <w:rFonts w:hint="eastAsia"/>
          <w:sz w:val="24"/>
        </w:rPr>
        <w:t xml:space="preserve">0.4 </w:t>
      </w:r>
      <w:proofErr w:type="spellStart"/>
      <w:r w:rsidRPr="001516C9">
        <w:rPr>
          <w:sz w:val="24"/>
        </w:rPr>
        <w:t>μL</w:t>
      </w:r>
      <w:proofErr w:type="spellEnd"/>
      <w:r w:rsidRPr="001516C9">
        <w:rPr>
          <w:rFonts w:hint="eastAsia"/>
          <w:sz w:val="24"/>
        </w:rPr>
        <w:t>，下游引物（</w:t>
      </w:r>
      <w:r w:rsidRPr="001516C9">
        <w:rPr>
          <w:rFonts w:hint="eastAsia"/>
          <w:sz w:val="24"/>
        </w:rPr>
        <w:t xml:space="preserve">10 </w:t>
      </w:r>
      <w:proofErr w:type="spellStart"/>
      <w:r w:rsidRPr="001516C9">
        <w:rPr>
          <w:sz w:val="24"/>
        </w:rPr>
        <w:t>μ</w:t>
      </w:r>
      <w:r w:rsidRPr="001516C9">
        <w:rPr>
          <w:rFonts w:hint="eastAsia"/>
          <w:sz w:val="24"/>
        </w:rPr>
        <w:t>mol</w:t>
      </w:r>
      <w:proofErr w:type="spellEnd"/>
      <w:r w:rsidRPr="001516C9">
        <w:rPr>
          <w:rFonts w:hint="eastAsia"/>
          <w:sz w:val="24"/>
        </w:rPr>
        <w:t>/</w:t>
      </w:r>
      <w:r w:rsidRPr="001516C9">
        <w:rPr>
          <w:sz w:val="24"/>
        </w:rPr>
        <w:t>L</w:t>
      </w:r>
      <w:r w:rsidRPr="001516C9">
        <w:rPr>
          <w:rFonts w:hint="eastAsia"/>
          <w:sz w:val="24"/>
        </w:rPr>
        <w:t>）</w:t>
      </w:r>
      <w:r w:rsidRPr="001516C9">
        <w:rPr>
          <w:rFonts w:hint="eastAsia"/>
          <w:sz w:val="24"/>
        </w:rPr>
        <w:t xml:space="preserve">0.4 </w:t>
      </w:r>
      <w:proofErr w:type="spellStart"/>
      <w:r w:rsidRPr="001516C9">
        <w:rPr>
          <w:sz w:val="24"/>
        </w:rPr>
        <w:t>μL</w:t>
      </w:r>
      <w:proofErr w:type="spellEnd"/>
      <w:r w:rsidRPr="001516C9">
        <w:rPr>
          <w:rFonts w:hint="eastAsia"/>
          <w:sz w:val="24"/>
        </w:rPr>
        <w:t>，探针（</w:t>
      </w:r>
      <w:r w:rsidRPr="001516C9">
        <w:rPr>
          <w:rFonts w:hint="eastAsia"/>
          <w:sz w:val="24"/>
        </w:rPr>
        <w:t xml:space="preserve">10 </w:t>
      </w:r>
      <w:proofErr w:type="spellStart"/>
      <w:r w:rsidRPr="001516C9">
        <w:rPr>
          <w:sz w:val="24"/>
        </w:rPr>
        <w:t>μ</w:t>
      </w:r>
      <w:r w:rsidRPr="001516C9">
        <w:rPr>
          <w:rFonts w:hint="eastAsia"/>
          <w:sz w:val="24"/>
        </w:rPr>
        <w:t>mol</w:t>
      </w:r>
      <w:proofErr w:type="spellEnd"/>
      <w:r w:rsidRPr="001516C9">
        <w:rPr>
          <w:rFonts w:hint="eastAsia"/>
          <w:sz w:val="24"/>
        </w:rPr>
        <w:t>/</w:t>
      </w:r>
      <w:r w:rsidRPr="001516C9">
        <w:rPr>
          <w:sz w:val="24"/>
        </w:rPr>
        <w:t>L</w:t>
      </w:r>
      <w:r w:rsidRPr="001516C9">
        <w:rPr>
          <w:rFonts w:hint="eastAsia"/>
          <w:sz w:val="24"/>
        </w:rPr>
        <w:t>）</w:t>
      </w:r>
      <w:r w:rsidRPr="001516C9">
        <w:rPr>
          <w:rFonts w:hint="eastAsia"/>
          <w:sz w:val="24"/>
        </w:rPr>
        <w:t xml:space="preserve">0.2 </w:t>
      </w:r>
      <w:proofErr w:type="spellStart"/>
      <w:r w:rsidRPr="001516C9">
        <w:rPr>
          <w:sz w:val="24"/>
        </w:rPr>
        <w:t>μL</w:t>
      </w:r>
      <w:proofErr w:type="spellEnd"/>
      <w:r w:rsidRPr="001516C9">
        <w:rPr>
          <w:rFonts w:hint="eastAsia"/>
          <w:sz w:val="24"/>
        </w:rPr>
        <w:t>，</w:t>
      </w:r>
      <w:r w:rsidRPr="001516C9">
        <w:rPr>
          <w:rFonts w:hint="eastAsia"/>
          <w:sz w:val="24"/>
        </w:rPr>
        <w:t>DNA</w:t>
      </w:r>
      <w:r w:rsidRPr="001516C9">
        <w:rPr>
          <w:rFonts w:hint="eastAsia"/>
          <w:sz w:val="24"/>
        </w:rPr>
        <w:t>模板</w:t>
      </w:r>
      <w:r w:rsidRPr="001516C9">
        <w:rPr>
          <w:rFonts w:hint="eastAsia"/>
          <w:sz w:val="24"/>
        </w:rPr>
        <w:t xml:space="preserve">1-10 </w:t>
      </w:r>
      <w:proofErr w:type="spellStart"/>
      <w:r w:rsidRPr="001516C9">
        <w:rPr>
          <w:rFonts w:hint="eastAsia"/>
          <w:sz w:val="24"/>
        </w:rPr>
        <w:t>ng</w:t>
      </w:r>
      <w:proofErr w:type="spellEnd"/>
      <w:r w:rsidRPr="001516C9">
        <w:rPr>
          <w:rFonts w:hint="eastAsia"/>
          <w:sz w:val="24"/>
        </w:rPr>
        <w:t>（</w:t>
      </w:r>
      <w:proofErr w:type="spellStart"/>
      <w:r w:rsidRPr="001516C9">
        <w:rPr>
          <w:rFonts w:hint="eastAsia"/>
          <w:sz w:val="24"/>
        </w:rPr>
        <w:t>Qubit</w:t>
      </w:r>
      <w:proofErr w:type="spellEnd"/>
      <w:r w:rsidRPr="001516C9">
        <w:rPr>
          <w:rFonts w:hint="eastAsia"/>
          <w:sz w:val="24"/>
        </w:rPr>
        <w:t>荧光法），灭菌超纯水补至</w:t>
      </w:r>
      <w:r w:rsidRPr="001516C9">
        <w:rPr>
          <w:rFonts w:hint="eastAsia"/>
          <w:sz w:val="24"/>
        </w:rPr>
        <w:t>20</w:t>
      </w:r>
      <w:r w:rsidRPr="001516C9">
        <w:rPr>
          <w:sz w:val="24"/>
        </w:rPr>
        <w:t>μL</w:t>
      </w:r>
      <w:r w:rsidRPr="001516C9">
        <w:rPr>
          <w:rFonts w:hint="eastAsia"/>
          <w:sz w:val="24"/>
        </w:rPr>
        <w:t>。</w:t>
      </w:r>
    </w:p>
    <w:p w:rsidR="00F92193" w:rsidRPr="00343DF4" w:rsidRDefault="00F92193" w:rsidP="00F92193">
      <w:pPr>
        <w:adjustRightInd w:val="0"/>
        <w:snapToGrid w:val="0"/>
        <w:spacing w:beforeLines="50" w:before="156" w:line="360" w:lineRule="auto"/>
        <w:ind w:firstLineChars="200" w:firstLine="480"/>
        <w:rPr>
          <w:sz w:val="24"/>
          <w:szCs w:val="22"/>
        </w:rPr>
      </w:pPr>
      <w:r w:rsidRPr="00343DF4">
        <w:rPr>
          <w:sz w:val="24"/>
          <w:szCs w:val="22"/>
        </w:rPr>
        <w:t>反应程序：</w:t>
      </w:r>
      <w:r w:rsidRPr="00343DF4">
        <w:rPr>
          <w:sz w:val="24"/>
          <w:szCs w:val="22"/>
        </w:rPr>
        <w:t xml:space="preserve"> 95</w:t>
      </w:r>
      <w:r>
        <w:rPr>
          <w:rFonts w:hint="eastAsia"/>
          <w:sz w:val="24"/>
          <w:szCs w:val="22"/>
        </w:rPr>
        <w:t xml:space="preserve"> </w:t>
      </w:r>
      <w:r w:rsidRPr="00343DF4">
        <w:rPr>
          <w:rFonts w:ascii="宋体" w:hAnsi="宋体" w:cs="宋体" w:hint="eastAsia"/>
          <w:sz w:val="24"/>
          <w:szCs w:val="22"/>
        </w:rPr>
        <w:t>℃</w:t>
      </w:r>
      <w:r w:rsidRPr="00343DF4">
        <w:rPr>
          <w:sz w:val="24"/>
          <w:szCs w:val="22"/>
        </w:rPr>
        <w:t xml:space="preserve"> </w:t>
      </w:r>
      <w:r>
        <w:rPr>
          <w:rFonts w:hint="eastAsia"/>
          <w:sz w:val="24"/>
          <w:szCs w:val="22"/>
        </w:rPr>
        <w:t xml:space="preserve">30 </w:t>
      </w:r>
      <w:r w:rsidRPr="00343DF4">
        <w:rPr>
          <w:sz w:val="24"/>
          <w:szCs w:val="22"/>
        </w:rPr>
        <w:t>s</w:t>
      </w:r>
      <w:r w:rsidRPr="00343DF4">
        <w:rPr>
          <w:sz w:val="24"/>
          <w:szCs w:val="22"/>
        </w:rPr>
        <w:t>；</w:t>
      </w:r>
      <w:smartTag w:uri="urn:schemas-microsoft-com:office:smarttags" w:element="chmetcnv">
        <w:smartTagPr>
          <w:attr w:name="UnitName" w:val="℃"/>
          <w:attr w:name="SourceValue" w:val="95"/>
          <w:attr w:name="HasSpace" w:val="False"/>
          <w:attr w:name="Negative" w:val="False"/>
          <w:attr w:name="NumberType" w:val="1"/>
          <w:attr w:name="TCSC" w:val="0"/>
        </w:smartTagPr>
        <w:r w:rsidRPr="00343DF4">
          <w:rPr>
            <w:sz w:val="24"/>
            <w:szCs w:val="22"/>
          </w:rPr>
          <w:t>95</w:t>
        </w:r>
        <w:r w:rsidRPr="00343DF4">
          <w:rPr>
            <w:rFonts w:ascii="宋体" w:hAnsi="宋体" w:cs="宋体" w:hint="eastAsia"/>
            <w:sz w:val="24"/>
            <w:szCs w:val="22"/>
          </w:rPr>
          <w:t>℃</w:t>
        </w:r>
      </w:smartTag>
      <w:r w:rsidRPr="00343DF4">
        <w:rPr>
          <w:sz w:val="24"/>
          <w:szCs w:val="22"/>
        </w:rPr>
        <w:t xml:space="preserve"> 5</w:t>
      </w:r>
      <w:r>
        <w:rPr>
          <w:rFonts w:hint="eastAsia"/>
          <w:sz w:val="24"/>
          <w:szCs w:val="22"/>
        </w:rPr>
        <w:t xml:space="preserve"> </w:t>
      </w:r>
      <w:r w:rsidRPr="00343DF4">
        <w:rPr>
          <w:sz w:val="24"/>
          <w:szCs w:val="22"/>
        </w:rPr>
        <w:t>s</w:t>
      </w:r>
      <w:r w:rsidRPr="00343DF4">
        <w:rPr>
          <w:sz w:val="24"/>
          <w:szCs w:val="22"/>
        </w:rPr>
        <w:t>，</w:t>
      </w:r>
      <w:r w:rsidRPr="00343DF4">
        <w:rPr>
          <w:sz w:val="24"/>
          <w:szCs w:val="22"/>
        </w:rPr>
        <w:t>60</w:t>
      </w:r>
      <w:r>
        <w:rPr>
          <w:rFonts w:hint="eastAsia"/>
          <w:sz w:val="24"/>
          <w:szCs w:val="22"/>
        </w:rPr>
        <w:t xml:space="preserve"> </w:t>
      </w:r>
      <w:r w:rsidRPr="00343DF4">
        <w:rPr>
          <w:rFonts w:ascii="宋体" w:hAnsi="宋体" w:cs="宋体" w:hint="eastAsia"/>
          <w:sz w:val="24"/>
          <w:szCs w:val="22"/>
        </w:rPr>
        <w:t>℃</w:t>
      </w:r>
      <w:r w:rsidRPr="00343DF4">
        <w:rPr>
          <w:sz w:val="24"/>
          <w:szCs w:val="22"/>
        </w:rPr>
        <w:t xml:space="preserve"> 34</w:t>
      </w:r>
      <w:r>
        <w:rPr>
          <w:rFonts w:hint="eastAsia"/>
          <w:sz w:val="24"/>
          <w:szCs w:val="22"/>
        </w:rPr>
        <w:t xml:space="preserve"> </w:t>
      </w:r>
      <w:r w:rsidRPr="00343DF4">
        <w:rPr>
          <w:sz w:val="24"/>
          <w:szCs w:val="22"/>
        </w:rPr>
        <w:t>s</w:t>
      </w:r>
      <w:r w:rsidRPr="00343DF4">
        <w:rPr>
          <w:sz w:val="24"/>
          <w:szCs w:val="22"/>
        </w:rPr>
        <w:t>，</w:t>
      </w:r>
      <w:r w:rsidRPr="00343DF4">
        <w:rPr>
          <w:sz w:val="24"/>
          <w:szCs w:val="22"/>
        </w:rPr>
        <w:t>40</w:t>
      </w:r>
      <w:r w:rsidRPr="00343DF4">
        <w:rPr>
          <w:sz w:val="24"/>
          <w:szCs w:val="22"/>
        </w:rPr>
        <w:t>个循环。</w:t>
      </w:r>
    </w:p>
    <w:p w:rsidR="00F92193" w:rsidRDefault="00F92193" w:rsidP="00F92193">
      <w:pPr>
        <w:adjustRightInd w:val="0"/>
        <w:snapToGrid w:val="0"/>
        <w:spacing w:beforeLines="50" w:before="156" w:line="360" w:lineRule="auto"/>
        <w:ind w:firstLineChars="200" w:firstLine="480"/>
        <w:rPr>
          <w:rFonts w:hint="eastAsia"/>
          <w:sz w:val="24"/>
          <w:szCs w:val="22"/>
        </w:rPr>
      </w:pPr>
      <w:bookmarkStart w:id="16" w:name="_Toc458697341"/>
      <w:r w:rsidRPr="00862B1A">
        <w:rPr>
          <w:rFonts w:hint="eastAsia"/>
          <w:sz w:val="24"/>
          <w:szCs w:val="22"/>
        </w:rPr>
        <w:lastRenderedPageBreak/>
        <w:t>结果判定：</w:t>
      </w:r>
      <w:r w:rsidRPr="00862B1A">
        <w:rPr>
          <w:rFonts w:hint="eastAsia"/>
          <w:sz w:val="24"/>
          <w:szCs w:val="22"/>
        </w:rPr>
        <w:t>Ct</w:t>
      </w:r>
      <w:r w:rsidRPr="00862B1A">
        <w:rPr>
          <w:rFonts w:hint="eastAsia"/>
          <w:sz w:val="24"/>
          <w:szCs w:val="22"/>
        </w:rPr>
        <w:t>值≤</w:t>
      </w:r>
      <w:r w:rsidRPr="00862B1A">
        <w:rPr>
          <w:rFonts w:hint="eastAsia"/>
          <w:sz w:val="24"/>
          <w:szCs w:val="22"/>
        </w:rPr>
        <w:t>30</w:t>
      </w:r>
      <w:r w:rsidRPr="00862B1A">
        <w:rPr>
          <w:rFonts w:hint="eastAsia"/>
          <w:sz w:val="24"/>
          <w:szCs w:val="22"/>
        </w:rPr>
        <w:t>时，可以判定检测结果为阳性；</w:t>
      </w:r>
      <w:r w:rsidRPr="00862B1A">
        <w:rPr>
          <w:rFonts w:hint="eastAsia"/>
          <w:sz w:val="24"/>
          <w:szCs w:val="22"/>
        </w:rPr>
        <w:t>Ct</w:t>
      </w:r>
      <w:r w:rsidRPr="00862B1A">
        <w:rPr>
          <w:rFonts w:hint="eastAsia"/>
          <w:sz w:val="24"/>
          <w:szCs w:val="22"/>
        </w:rPr>
        <w:t>值</w:t>
      </w:r>
      <w:r w:rsidRPr="00862B1A">
        <w:rPr>
          <w:rFonts w:hint="eastAsia"/>
          <w:sz w:val="24"/>
          <w:szCs w:val="22"/>
        </w:rPr>
        <w:t>&gt;30</w:t>
      </w:r>
      <w:r w:rsidRPr="00862B1A">
        <w:rPr>
          <w:rFonts w:hint="eastAsia"/>
          <w:sz w:val="24"/>
          <w:szCs w:val="22"/>
        </w:rPr>
        <w:t>时，可以判定检测结果为阴性。</w:t>
      </w:r>
    </w:p>
    <w:p w:rsidR="00F92193" w:rsidRPr="00F92193" w:rsidRDefault="00F92193" w:rsidP="00F92193">
      <w:pPr>
        <w:pStyle w:val="20"/>
        <w:keepNext/>
        <w:keepLines/>
        <w:shd w:val="clear" w:color="auto" w:fill="auto"/>
        <w:tabs>
          <w:tab w:val="left" w:pos="651"/>
        </w:tabs>
        <w:rPr>
          <w:rFonts w:ascii="Times New Roman" w:eastAsia="宋体" w:hAnsi="Times New Roman" w:cs="Times New Roman"/>
          <w:color w:val="000000"/>
        </w:rPr>
      </w:pPr>
      <w:bookmarkStart w:id="17" w:name="_Toc128747497"/>
      <w:r w:rsidRPr="00F92193">
        <w:rPr>
          <w:rFonts w:ascii="Times New Roman" w:eastAsia="宋体" w:hAnsi="Times New Roman" w:cs="Times New Roman" w:hint="eastAsia"/>
          <w:color w:val="000000"/>
        </w:rPr>
        <w:t>5</w:t>
      </w:r>
      <w:r w:rsidRPr="00F92193">
        <w:rPr>
          <w:rFonts w:ascii="Times New Roman" w:eastAsia="宋体" w:hAnsi="Times New Roman" w:cs="Times New Roman" w:hint="eastAsia"/>
          <w:color w:val="000000"/>
        </w:rPr>
        <w:t>.3</w:t>
      </w:r>
      <w:r w:rsidRPr="00F92193">
        <w:rPr>
          <w:rFonts w:ascii="Times New Roman" w:eastAsia="宋体" w:hAnsi="Times New Roman" w:cs="Times New Roman"/>
          <w:color w:val="000000"/>
        </w:rPr>
        <w:t xml:space="preserve"> </w:t>
      </w:r>
      <w:r w:rsidRPr="00F92193">
        <w:rPr>
          <w:rFonts w:ascii="Times New Roman" w:eastAsia="宋体" w:hAnsi="Times New Roman" w:cs="Times New Roman" w:hint="eastAsia"/>
          <w:color w:val="000000"/>
        </w:rPr>
        <w:t>大西洋鲑鱼</w:t>
      </w:r>
      <w:r w:rsidRPr="00F92193">
        <w:rPr>
          <w:rFonts w:ascii="Times New Roman" w:eastAsia="宋体" w:hAnsi="Times New Roman" w:cs="Times New Roman" w:hint="eastAsia"/>
          <w:color w:val="000000"/>
        </w:rPr>
        <w:t>DNA</w:t>
      </w:r>
      <w:r w:rsidRPr="00F92193">
        <w:rPr>
          <w:rFonts w:ascii="Times New Roman" w:eastAsia="宋体" w:hAnsi="Times New Roman" w:cs="Times New Roman"/>
          <w:color w:val="000000"/>
        </w:rPr>
        <w:t>成分检测方法建立</w:t>
      </w:r>
      <w:bookmarkEnd w:id="16"/>
      <w:bookmarkEnd w:id="17"/>
    </w:p>
    <w:p w:rsidR="00F92193" w:rsidRPr="00343DF4" w:rsidRDefault="00F92193" w:rsidP="00F92193">
      <w:pPr>
        <w:spacing w:line="360" w:lineRule="auto"/>
        <w:ind w:firstLineChars="200" w:firstLine="480"/>
        <w:rPr>
          <w:sz w:val="24"/>
        </w:rPr>
      </w:pPr>
      <w:r w:rsidRPr="00343DF4">
        <w:rPr>
          <w:sz w:val="24"/>
        </w:rPr>
        <w:t>（</w:t>
      </w:r>
      <w:r w:rsidRPr="00343DF4">
        <w:rPr>
          <w:sz w:val="24"/>
        </w:rPr>
        <w:t>1</w:t>
      </w:r>
      <w:r w:rsidRPr="00343DF4">
        <w:rPr>
          <w:sz w:val="24"/>
        </w:rPr>
        <w:t>）引物探针设计</w:t>
      </w:r>
    </w:p>
    <w:p w:rsidR="00F92193" w:rsidRPr="00343DF4" w:rsidRDefault="00F92193" w:rsidP="00F92193">
      <w:pPr>
        <w:spacing w:line="360" w:lineRule="auto"/>
        <w:ind w:firstLineChars="200" w:firstLine="480"/>
        <w:rPr>
          <w:sz w:val="24"/>
        </w:rPr>
      </w:pPr>
      <w:r w:rsidRPr="00343DF4">
        <w:rPr>
          <w:sz w:val="24"/>
        </w:rPr>
        <w:t>在</w:t>
      </w:r>
      <w:r w:rsidRPr="00343DF4">
        <w:rPr>
          <w:sz w:val="24"/>
        </w:rPr>
        <w:t>NCBI</w:t>
      </w:r>
      <w:r w:rsidRPr="00343DF4">
        <w:rPr>
          <w:sz w:val="24"/>
        </w:rPr>
        <w:t>数据库下载</w:t>
      </w:r>
      <w:r>
        <w:rPr>
          <w:rFonts w:hint="eastAsia"/>
          <w:sz w:val="24"/>
        </w:rPr>
        <w:t>大西洋鲑</w:t>
      </w:r>
      <w:r w:rsidRPr="00343DF4">
        <w:rPr>
          <w:sz w:val="24"/>
        </w:rPr>
        <w:t>鱼线粒体</w:t>
      </w:r>
      <w:r w:rsidRPr="00343DF4">
        <w:rPr>
          <w:sz w:val="24"/>
        </w:rPr>
        <w:t>DNA</w:t>
      </w:r>
      <w:r w:rsidRPr="00343DF4">
        <w:rPr>
          <w:sz w:val="24"/>
        </w:rPr>
        <w:t>序列，选取特异性序列，设计引物探针（如表</w:t>
      </w:r>
      <w:r>
        <w:rPr>
          <w:rFonts w:hint="eastAsia"/>
          <w:sz w:val="24"/>
        </w:rPr>
        <w:t>2</w:t>
      </w:r>
      <w:r w:rsidRPr="00343DF4">
        <w:rPr>
          <w:sz w:val="24"/>
        </w:rPr>
        <w:t>）。</w:t>
      </w:r>
    </w:p>
    <w:p w:rsidR="00F92193" w:rsidRPr="00343DF4" w:rsidRDefault="00F92193" w:rsidP="00F92193">
      <w:pPr>
        <w:spacing w:line="360" w:lineRule="auto"/>
        <w:ind w:firstLineChars="200" w:firstLine="480"/>
        <w:jc w:val="center"/>
        <w:rPr>
          <w:sz w:val="24"/>
        </w:rPr>
      </w:pPr>
      <w:r w:rsidRPr="00343DF4">
        <w:rPr>
          <w:sz w:val="24"/>
        </w:rPr>
        <w:t>表</w:t>
      </w:r>
      <w:r>
        <w:rPr>
          <w:rFonts w:hint="eastAsia"/>
          <w:sz w:val="24"/>
        </w:rPr>
        <w:t>2</w:t>
      </w:r>
      <w:r w:rsidRPr="00343DF4">
        <w:rPr>
          <w:sz w:val="24"/>
        </w:rPr>
        <w:t xml:space="preserve"> </w:t>
      </w:r>
      <w:r w:rsidRPr="00343DF4">
        <w:rPr>
          <w:sz w:val="24"/>
        </w:rPr>
        <w:t>引物探针列表</w:t>
      </w:r>
    </w:p>
    <w:tbl>
      <w:tblPr>
        <w:tblW w:w="8983" w:type="dxa"/>
        <w:jc w:val="center"/>
        <w:tblLook w:val="01E0" w:firstRow="1" w:lastRow="1" w:firstColumn="1" w:lastColumn="1" w:noHBand="0" w:noVBand="0"/>
      </w:tblPr>
      <w:tblGrid>
        <w:gridCol w:w="1641"/>
        <w:gridCol w:w="1162"/>
        <w:gridCol w:w="6169"/>
        <w:gridCol w:w="11"/>
      </w:tblGrid>
      <w:tr w:rsidR="00F92193" w:rsidRPr="008A279D" w:rsidTr="000A6833">
        <w:trPr>
          <w:gridAfter w:val="1"/>
          <w:wAfter w:w="11" w:type="dxa"/>
          <w:jc w:val="center"/>
        </w:trPr>
        <w:tc>
          <w:tcPr>
            <w:tcW w:w="1641" w:type="dxa"/>
            <w:tcBorders>
              <w:top w:val="single" w:sz="4" w:space="0" w:color="auto"/>
              <w:bottom w:val="single" w:sz="4" w:space="0" w:color="auto"/>
            </w:tcBorders>
            <w:vAlign w:val="center"/>
          </w:tcPr>
          <w:p w:rsidR="00F92193" w:rsidRPr="008A279D" w:rsidRDefault="00F92193" w:rsidP="000A6833">
            <w:pPr>
              <w:spacing w:after="120"/>
              <w:jc w:val="center"/>
              <w:rPr>
                <w:color w:val="000000"/>
                <w:szCs w:val="21"/>
              </w:rPr>
            </w:pPr>
            <w:r w:rsidRPr="008A279D">
              <w:rPr>
                <w:color w:val="000000"/>
                <w:szCs w:val="21"/>
              </w:rPr>
              <w:t>名称</w:t>
            </w:r>
          </w:p>
        </w:tc>
        <w:tc>
          <w:tcPr>
            <w:tcW w:w="1162" w:type="dxa"/>
            <w:tcBorders>
              <w:top w:val="single" w:sz="4" w:space="0" w:color="auto"/>
              <w:bottom w:val="single" w:sz="4" w:space="0" w:color="auto"/>
            </w:tcBorders>
            <w:shd w:val="clear" w:color="auto" w:fill="auto"/>
            <w:vAlign w:val="center"/>
          </w:tcPr>
          <w:p w:rsidR="00F92193" w:rsidRPr="008A279D" w:rsidRDefault="00F92193" w:rsidP="000A6833">
            <w:pPr>
              <w:spacing w:after="120"/>
              <w:jc w:val="center"/>
              <w:rPr>
                <w:color w:val="000000"/>
                <w:szCs w:val="21"/>
              </w:rPr>
            </w:pPr>
            <w:r w:rsidRPr="008A279D">
              <w:rPr>
                <w:color w:val="000000"/>
                <w:szCs w:val="21"/>
              </w:rPr>
              <w:t>引物探针</w:t>
            </w:r>
          </w:p>
        </w:tc>
        <w:tc>
          <w:tcPr>
            <w:tcW w:w="6169" w:type="dxa"/>
            <w:tcBorders>
              <w:top w:val="single" w:sz="4" w:space="0" w:color="auto"/>
              <w:bottom w:val="single" w:sz="4" w:space="0" w:color="auto"/>
            </w:tcBorders>
            <w:shd w:val="clear" w:color="auto" w:fill="auto"/>
            <w:vAlign w:val="center"/>
          </w:tcPr>
          <w:p w:rsidR="00F92193" w:rsidRPr="008A279D" w:rsidRDefault="00F92193" w:rsidP="000A6833">
            <w:pPr>
              <w:spacing w:after="120"/>
              <w:jc w:val="center"/>
              <w:rPr>
                <w:color w:val="000000"/>
                <w:szCs w:val="21"/>
              </w:rPr>
            </w:pPr>
            <w:r w:rsidRPr="008A279D">
              <w:rPr>
                <w:color w:val="000000"/>
                <w:szCs w:val="21"/>
              </w:rPr>
              <w:t>序列</w:t>
            </w:r>
          </w:p>
        </w:tc>
      </w:tr>
      <w:tr w:rsidR="00F92193" w:rsidRPr="008A279D" w:rsidTr="000A6833">
        <w:trPr>
          <w:jc w:val="center"/>
        </w:trPr>
        <w:tc>
          <w:tcPr>
            <w:tcW w:w="1641" w:type="dxa"/>
            <w:vMerge w:val="restart"/>
            <w:tcBorders>
              <w:bottom w:val="single" w:sz="4" w:space="0" w:color="auto"/>
            </w:tcBorders>
            <w:vAlign w:val="center"/>
          </w:tcPr>
          <w:p w:rsidR="00F92193" w:rsidRPr="008A279D" w:rsidRDefault="00F92193" w:rsidP="000A6833">
            <w:pPr>
              <w:spacing w:after="120"/>
              <w:jc w:val="center"/>
              <w:rPr>
                <w:color w:val="000000"/>
                <w:szCs w:val="21"/>
              </w:rPr>
            </w:pPr>
            <w:r>
              <w:rPr>
                <w:rFonts w:hint="eastAsia"/>
                <w:color w:val="000000"/>
                <w:szCs w:val="21"/>
              </w:rPr>
              <w:t>大西洋鲑</w:t>
            </w:r>
            <w:r w:rsidRPr="008A279D">
              <w:rPr>
                <w:color w:val="000000"/>
                <w:szCs w:val="21"/>
              </w:rPr>
              <w:t>鱼</w:t>
            </w:r>
          </w:p>
        </w:tc>
        <w:tc>
          <w:tcPr>
            <w:tcW w:w="1162" w:type="dxa"/>
            <w:shd w:val="clear" w:color="auto" w:fill="auto"/>
            <w:vAlign w:val="center"/>
          </w:tcPr>
          <w:p w:rsidR="00F92193" w:rsidRPr="008A279D" w:rsidRDefault="00F92193" w:rsidP="000A6833">
            <w:pPr>
              <w:spacing w:after="120"/>
              <w:jc w:val="center"/>
              <w:rPr>
                <w:color w:val="000000"/>
                <w:szCs w:val="21"/>
              </w:rPr>
            </w:pPr>
            <w:r w:rsidRPr="008A279D">
              <w:rPr>
                <w:color w:val="000000"/>
                <w:szCs w:val="21"/>
              </w:rPr>
              <w:t>上游引物</w:t>
            </w:r>
          </w:p>
        </w:tc>
        <w:tc>
          <w:tcPr>
            <w:tcW w:w="6180" w:type="dxa"/>
            <w:gridSpan w:val="2"/>
            <w:shd w:val="clear" w:color="auto" w:fill="auto"/>
            <w:vAlign w:val="center"/>
          </w:tcPr>
          <w:p w:rsidR="00F92193" w:rsidRPr="005D25CF" w:rsidRDefault="00F92193" w:rsidP="000A6833">
            <w:pPr>
              <w:jc w:val="center"/>
              <w:rPr>
                <w:kern w:val="0"/>
                <w:szCs w:val="21"/>
              </w:rPr>
            </w:pPr>
            <w:r w:rsidRPr="005D25CF">
              <w:rPr>
                <w:rFonts w:hint="eastAsia"/>
                <w:kern w:val="0"/>
                <w:szCs w:val="21"/>
              </w:rPr>
              <w:t>5</w:t>
            </w:r>
            <w:r w:rsidRPr="005D25CF">
              <w:rPr>
                <w:rFonts w:hint="eastAsia"/>
                <w:kern w:val="0"/>
                <w:szCs w:val="21"/>
                <w:vertAlign w:val="superscript"/>
              </w:rPr>
              <w:t>，</w:t>
            </w:r>
            <w:r w:rsidRPr="005D25CF">
              <w:rPr>
                <w:rFonts w:hint="eastAsia"/>
                <w:kern w:val="0"/>
                <w:szCs w:val="21"/>
              </w:rPr>
              <w:t>-</w:t>
            </w:r>
            <w:r w:rsidRPr="005D25CF">
              <w:rPr>
                <w:kern w:val="0"/>
                <w:szCs w:val="21"/>
              </w:rPr>
              <w:t>AGCAGAACTCAGCCAGCCT-3</w:t>
            </w:r>
            <w:proofErr w:type="gramStart"/>
            <w:r w:rsidRPr="005D25CF">
              <w:rPr>
                <w:kern w:val="0"/>
                <w:szCs w:val="21"/>
              </w:rPr>
              <w:t>’</w:t>
            </w:r>
            <w:proofErr w:type="gramEnd"/>
          </w:p>
        </w:tc>
      </w:tr>
      <w:tr w:rsidR="00F92193" w:rsidRPr="008A279D" w:rsidTr="000A6833">
        <w:trPr>
          <w:gridAfter w:val="1"/>
          <w:wAfter w:w="11" w:type="dxa"/>
          <w:jc w:val="center"/>
        </w:trPr>
        <w:tc>
          <w:tcPr>
            <w:tcW w:w="1641" w:type="dxa"/>
            <w:vMerge/>
            <w:tcBorders>
              <w:bottom w:val="single" w:sz="4" w:space="0" w:color="auto"/>
            </w:tcBorders>
            <w:vAlign w:val="center"/>
          </w:tcPr>
          <w:p w:rsidR="00F92193" w:rsidRPr="008A279D" w:rsidRDefault="00F92193" w:rsidP="000A6833">
            <w:pPr>
              <w:spacing w:after="120"/>
              <w:jc w:val="center"/>
              <w:rPr>
                <w:color w:val="000000"/>
                <w:szCs w:val="21"/>
              </w:rPr>
            </w:pPr>
          </w:p>
        </w:tc>
        <w:tc>
          <w:tcPr>
            <w:tcW w:w="1162" w:type="dxa"/>
            <w:shd w:val="clear" w:color="auto" w:fill="auto"/>
            <w:vAlign w:val="center"/>
          </w:tcPr>
          <w:p w:rsidR="00F92193" w:rsidRPr="008A279D" w:rsidRDefault="00F92193" w:rsidP="000A6833">
            <w:pPr>
              <w:spacing w:after="120"/>
              <w:jc w:val="center"/>
              <w:rPr>
                <w:color w:val="000000"/>
                <w:szCs w:val="21"/>
              </w:rPr>
            </w:pPr>
            <w:r w:rsidRPr="008A279D">
              <w:rPr>
                <w:color w:val="000000"/>
                <w:szCs w:val="21"/>
              </w:rPr>
              <w:t>下游引物</w:t>
            </w:r>
          </w:p>
        </w:tc>
        <w:tc>
          <w:tcPr>
            <w:tcW w:w="6169" w:type="dxa"/>
            <w:shd w:val="clear" w:color="auto" w:fill="auto"/>
            <w:vAlign w:val="center"/>
          </w:tcPr>
          <w:p w:rsidR="00F92193" w:rsidRPr="008A279D" w:rsidRDefault="00F92193" w:rsidP="000A6833">
            <w:pPr>
              <w:jc w:val="center"/>
              <w:rPr>
                <w:kern w:val="0"/>
                <w:szCs w:val="21"/>
              </w:rPr>
            </w:pPr>
            <w:r w:rsidRPr="005D25CF">
              <w:rPr>
                <w:rFonts w:hint="eastAsia"/>
                <w:kern w:val="0"/>
                <w:szCs w:val="21"/>
              </w:rPr>
              <w:t>5</w:t>
            </w:r>
            <w:r w:rsidRPr="005D25CF">
              <w:rPr>
                <w:rFonts w:hint="eastAsia"/>
                <w:kern w:val="0"/>
                <w:szCs w:val="21"/>
              </w:rPr>
              <w:t>，</w:t>
            </w:r>
            <w:r w:rsidRPr="005D25CF">
              <w:rPr>
                <w:rFonts w:hint="eastAsia"/>
                <w:kern w:val="0"/>
                <w:szCs w:val="21"/>
              </w:rPr>
              <w:t>-AGGAGGGAGGGAGAAGTCAA</w:t>
            </w:r>
            <w:r w:rsidRPr="008A279D">
              <w:rPr>
                <w:kern w:val="0"/>
                <w:szCs w:val="21"/>
              </w:rPr>
              <w:t>-3</w:t>
            </w:r>
            <w:proofErr w:type="gramStart"/>
            <w:r w:rsidRPr="008A279D">
              <w:rPr>
                <w:kern w:val="0"/>
                <w:szCs w:val="21"/>
              </w:rPr>
              <w:t>’</w:t>
            </w:r>
            <w:proofErr w:type="gramEnd"/>
          </w:p>
        </w:tc>
      </w:tr>
      <w:tr w:rsidR="00F92193" w:rsidRPr="008A279D" w:rsidTr="000A6833">
        <w:trPr>
          <w:jc w:val="center"/>
        </w:trPr>
        <w:tc>
          <w:tcPr>
            <w:tcW w:w="1641" w:type="dxa"/>
            <w:vMerge/>
            <w:tcBorders>
              <w:bottom w:val="single" w:sz="4" w:space="0" w:color="auto"/>
            </w:tcBorders>
            <w:vAlign w:val="center"/>
          </w:tcPr>
          <w:p w:rsidR="00F92193" w:rsidRPr="008A279D" w:rsidRDefault="00F92193" w:rsidP="000A6833">
            <w:pPr>
              <w:spacing w:after="120"/>
              <w:jc w:val="center"/>
              <w:rPr>
                <w:color w:val="000000"/>
                <w:szCs w:val="21"/>
              </w:rPr>
            </w:pPr>
          </w:p>
        </w:tc>
        <w:tc>
          <w:tcPr>
            <w:tcW w:w="1162" w:type="dxa"/>
            <w:tcBorders>
              <w:bottom w:val="single" w:sz="4" w:space="0" w:color="auto"/>
            </w:tcBorders>
            <w:shd w:val="clear" w:color="auto" w:fill="auto"/>
            <w:vAlign w:val="center"/>
          </w:tcPr>
          <w:p w:rsidR="00F92193" w:rsidRPr="008A279D" w:rsidRDefault="00F92193" w:rsidP="000A6833">
            <w:pPr>
              <w:spacing w:after="120"/>
              <w:jc w:val="center"/>
              <w:rPr>
                <w:color w:val="000000"/>
                <w:szCs w:val="21"/>
              </w:rPr>
            </w:pPr>
            <w:r w:rsidRPr="008A279D">
              <w:rPr>
                <w:color w:val="000000"/>
                <w:szCs w:val="21"/>
              </w:rPr>
              <w:t>探针</w:t>
            </w:r>
          </w:p>
        </w:tc>
        <w:tc>
          <w:tcPr>
            <w:tcW w:w="6180" w:type="dxa"/>
            <w:gridSpan w:val="2"/>
            <w:tcBorders>
              <w:bottom w:val="single" w:sz="4" w:space="0" w:color="auto"/>
            </w:tcBorders>
            <w:shd w:val="clear" w:color="auto" w:fill="auto"/>
            <w:vAlign w:val="center"/>
          </w:tcPr>
          <w:p w:rsidR="00F92193" w:rsidRPr="008A279D" w:rsidRDefault="00F92193" w:rsidP="000A6833">
            <w:pPr>
              <w:jc w:val="center"/>
              <w:rPr>
                <w:kern w:val="0"/>
                <w:szCs w:val="21"/>
              </w:rPr>
            </w:pPr>
            <w:r w:rsidRPr="005D25CF">
              <w:rPr>
                <w:rFonts w:hint="eastAsia"/>
                <w:kern w:val="0"/>
                <w:szCs w:val="21"/>
              </w:rPr>
              <w:t>5</w:t>
            </w:r>
            <w:r w:rsidRPr="005D25CF">
              <w:rPr>
                <w:rFonts w:hint="eastAsia"/>
                <w:kern w:val="0"/>
                <w:szCs w:val="21"/>
              </w:rPr>
              <w:t>，</w:t>
            </w:r>
            <w:r w:rsidRPr="005D25CF">
              <w:rPr>
                <w:rFonts w:hint="eastAsia"/>
                <w:kern w:val="0"/>
                <w:szCs w:val="21"/>
              </w:rPr>
              <w:t>FAM-CGCCCTTCTGGGAGATGACCAA-BHQ</w:t>
            </w:r>
            <w:r w:rsidRPr="008A279D">
              <w:rPr>
                <w:kern w:val="0"/>
                <w:szCs w:val="21"/>
              </w:rPr>
              <w:t>3</w:t>
            </w:r>
            <w:proofErr w:type="gramStart"/>
            <w:r w:rsidRPr="008A279D">
              <w:rPr>
                <w:kern w:val="0"/>
                <w:szCs w:val="21"/>
              </w:rPr>
              <w:t>’</w:t>
            </w:r>
            <w:proofErr w:type="gramEnd"/>
          </w:p>
        </w:tc>
      </w:tr>
    </w:tbl>
    <w:p w:rsidR="00F92193" w:rsidRPr="00343DF4" w:rsidRDefault="00F92193" w:rsidP="00F92193">
      <w:pPr>
        <w:spacing w:line="360" w:lineRule="auto"/>
        <w:ind w:firstLineChars="200" w:firstLine="480"/>
        <w:rPr>
          <w:sz w:val="24"/>
        </w:rPr>
      </w:pPr>
    </w:p>
    <w:p w:rsidR="00F92193" w:rsidRPr="00343DF4" w:rsidRDefault="00F92193" w:rsidP="00F92193">
      <w:pPr>
        <w:spacing w:line="360" w:lineRule="auto"/>
        <w:ind w:firstLineChars="200" w:firstLine="480"/>
        <w:rPr>
          <w:sz w:val="24"/>
        </w:rPr>
      </w:pPr>
      <w:r w:rsidRPr="00343DF4">
        <w:rPr>
          <w:sz w:val="24"/>
        </w:rPr>
        <w:t>（</w:t>
      </w:r>
      <w:r w:rsidRPr="00343DF4">
        <w:rPr>
          <w:sz w:val="24"/>
        </w:rPr>
        <w:t>2</w:t>
      </w:r>
      <w:r w:rsidRPr="00343DF4">
        <w:rPr>
          <w:sz w:val="24"/>
        </w:rPr>
        <w:t>）特异性测试</w:t>
      </w:r>
    </w:p>
    <w:p w:rsidR="00F92193" w:rsidRPr="00343DF4" w:rsidRDefault="00F92193" w:rsidP="00F92193">
      <w:pPr>
        <w:spacing w:line="360" w:lineRule="auto"/>
        <w:ind w:firstLineChars="200" w:firstLine="480"/>
        <w:rPr>
          <w:sz w:val="24"/>
        </w:rPr>
      </w:pPr>
      <w:r w:rsidRPr="005D25CF">
        <w:rPr>
          <w:rFonts w:hint="eastAsia"/>
          <w:sz w:val="24"/>
        </w:rPr>
        <w:t>以大西洋鲑鱼常见掺假鱼类大麻哈鱼、</w:t>
      </w:r>
      <w:proofErr w:type="gramStart"/>
      <w:r w:rsidRPr="005D25CF">
        <w:rPr>
          <w:rFonts w:hint="eastAsia"/>
          <w:sz w:val="24"/>
        </w:rPr>
        <w:t>大磷大麻哈鱼</w:t>
      </w:r>
      <w:proofErr w:type="gramEnd"/>
      <w:r w:rsidRPr="005D25CF">
        <w:rPr>
          <w:rFonts w:hint="eastAsia"/>
          <w:sz w:val="24"/>
        </w:rPr>
        <w:t>、银大马哈鱼、红大麻哈鱼、虹鳟鱼及其他</w:t>
      </w:r>
      <w:r w:rsidRPr="005D25CF">
        <w:rPr>
          <w:rFonts w:hint="eastAsia"/>
          <w:sz w:val="24"/>
        </w:rPr>
        <w:t>28</w:t>
      </w:r>
      <w:r w:rsidRPr="005D25CF">
        <w:rPr>
          <w:rFonts w:hint="eastAsia"/>
          <w:sz w:val="24"/>
        </w:rPr>
        <w:t>中常见鱼类</w:t>
      </w:r>
      <w:r w:rsidRPr="00343DF4">
        <w:rPr>
          <w:sz w:val="24"/>
        </w:rPr>
        <w:t>为样品检测方法的特异性。检测的结果显示仅检出虹鳟鱼的样品（如表</w:t>
      </w:r>
      <w:r>
        <w:rPr>
          <w:rFonts w:hint="eastAsia"/>
          <w:sz w:val="24"/>
        </w:rPr>
        <w:t>3</w:t>
      </w:r>
      <w:r w:rsidRPr="00343DF4">
        <w:rPr>
          <w:sz w:val="24"/>
        </w:rPr>
        <w:t>）。</w:t>
      </w:r>
    </w:p>
    <w:p w:rsidR="00F92193" w:rsidRPr="00343DF4" w:rsidRDefault="00F92193" w:rsidP="00F92193">
      <w:pPr>
        <w:spacing w:line="360" w:lineRule="auto"/>
        <w:ind w:firstLineChars="200" w:firstLine="480"/>
        <w:jc w:val="center"/>
        <w:rPr>
          <w:sz w:val="24"/>
        </w:rPr>
      </w:pPr>
      <w:r w:rsidRPr="00343DF4">
        <w:rPr>
          <w:sz w:val="24"/>
        </w:rPr>
        <w:t>表</w:t>
      </w:r>
      <w:r>
        <w:rPr>
          <w:rFonts w:hint="eastAsia"/>
          <w:sz w:val="24"/>
        </w:rPr>
        <w:t>3</w:t>
      </w:r>
      <w:r w:rsidRPr="00343DF4">
        <w:rPr>
          <w:sz w:val="24"/>
        </w:rPr>
        <w:t xml:space="preserve"> </w:t>
      </w:r>
      <w:r w:rsidRPr="00343DF4">
        <w:rPr>
          <w:sz w:val="24"/>
        </w:rPr>
        <w:t>引物探针特异性实验结果</w:t>
      </w:r>
    </w:p>
    <w:tbl>
      <w:tblPr>
        <w:tblW w:w="0" w:type="auto"/>
        <w:jc w:val="center"/>
        <w:tblInd w:w="-619" w:type="dxa"/>
        <w:tblLook w:val="01E0" w:firstRow="1" w:lastRow="1" w:firstColumn="1" w:lastColumn="1" w:noHBand="0" w:noVBand="0"/>
      </w:tblPr>
      <w:tblGrid>
        <w:gridCol w:w="1620"/>
        <w:gridCol w:w="1808"/>
      </w:tblGrid>
      <w:tr w:rsidR="00F92193" w:rsidRPr="005D25CF" w:rsidTr="000A6833">
        <w:trPr>
          <w:trHeight w:val="315"/>
          <w:jc w:val="center"/>
        </w:trPr>
        <w:tc>
          <w:tcPr>
            <w:tcW w:w="1620" w:type="dxa"/>
            <w:tcBorders>
              <w:top w:val="single" w:sz="4" w:space="0" w:color="auto"/>
              <w:bottom w:val="single" w:sz="4" w:space="0" w:color="auto"/>
            </w:tcBorders>
            <w:vAlign w:val="center"/>
          </w:tcPr>
          <w:p w:rsidR="00F92193" w:rsidRPr="005D25CF" w:rsidRDefault="00F92193" w:rsidP="000A6833">
            <w:pPr>
              <w:jc w:val="center"/>
              <w:rPr>
                <w:kern w:val="0"/>
                <w:szCs w:val="21"/>
              </w:rPr>
            </w:pPr>
            <w:r w:rsidRPr="005D25CF">
              <w:rPr>
                <w:kern w:val="0"/>
                <w:szCs w:val="21"/>
              </w:rPr>
              <w:t>物种</w:t>
            </w:r>
          </w:p>
        </w:tc>
        <w:tc>
          <w:tcPr>
            <w:tcW w:w="1808" w:type="dxa"/>
            <w:tcBorders>
              <w:top w:val="single" w:sz="4" w:space="0" w:color="auto"/>
              <w:bottom w:val="single" w:sz="4" w:space="0" w:color="auto"/>
            </w:tcBorders>
            <w:vAlign w:val="center"/>
          </w:tcPr>
          <w:p w:rsidR="00F92193" w:rsidRPr="005D25CF" w:rsidRDefault="00F92193" w:rsidP="000A6833">
            <w:pPr>
              <w:jc w:val="center"/>
              <w:rPr>
                <w:kern w:val="0"/>
                <w:szCs w:val="21"/>
              </w:rPr>
            </w:pPr>
            <w:r w:rsidRPr="005D25CF">
              <w:rPr>
                <w:kern w:val="0"/>
                <w:szCs w:val="21"/>
              </w:rPr>
              <w:t>Ct</w:t>
            </w:r>
            <w:r w:rsidRPr="005D25CF">
              <w:rPr>
                <w:kern w:val="0"/>
                <w:szCs w:val="21"/>
              </w:rPr>
              <w:t>值</w:t>
            </w:r>
          </w:p>
        </w:tc>
      </w:tr>
      <w:tr w:rsidR="00F92193" w:rsidRPr="005D25CF" w:rsidTr="000A6833">
        <w:trPr>
          <w:trHeight w:val="315"/>
          <w:jc w:val="center"/>
        </w:trPr>
        <w:tc>
          <w:tcPr>
            <w:tcW w:w="1620" w:type="dxa"/>
            <w:tcBorders>
              <w:top w:val="single" w:sz="4" w:space="0" w:color="auto"/>
            </w:tcBorders>
            <w:vAlign w:val="center"/>
          </w:tcPr>
          <w:p w:rsidR="00F92193" w:rsidRPr="005D25CF" w:rsidRDefault="00F92193" w:rsidP="000A6833">
            <w:pPr>
              <w:jc w:val="center"/>
              <w:rPr>
                <w:kern w:val="0"/>
                <w:szCs w:val="21"/>
              </w:rPr>
            </w:pPr>
            <w:r w:rsidRPr="005D25CF">
              <w:rPr>
                <w:rFonts w:hint="eastAsia"/>
                <w:kern w:val="0"/>
                <w:szCs w:val="21"/>
              </w:rPr>
              <w:t>大西洋鲑鱼</w:t>
            </w:r>
          </w:p>
        </w:tc>
        <w:tc>
          <w:tcPr>
            <w:tcW w:w="1808" w:type="dxa"/>
            <w:tcBorders>
              <w:top w:val="single" w:sz="4" w:space="0" w:color="auto"/>
            </w:tcBorders>
            <w:vAlign w:val="center"/>
          </w:tcPr>
          <w:p w:rsidR="00F92193" w:rsidRPr="005D25CF" w:rsidRDefault="00F92193" w:rsidP="000A6833">
            <w:pPr>
              <w:jc w:val="center"/>
              <w:rPr>
                <w:kern w:val="0"/>
                <w:szCs w:val="21"/>
              </w:rPr>
            </w:pPr>
            <w:r w:rsidRPr="005D25CF">
              <w:rPr>
                <w:rFonts w:hint="eastAsia"/>
                <w:kern w:val="0"/>
                <w:szCs w:val="21"/>
              </w:rPr>
              <w:t>20</w:t>
            </w:r>
          </w:p>
        </w:tc>
      </w:tr>
      <w:tr w:rsidR="00F92193" w:rsidRPr="005D25CF" w:rsidTr="000A6833">
        <w:trPr>
          <w:trHeight w:val="315"/>
          <w:jc w:val="center"/>
        </w:trPr>
        <w:tc>
          <w:tcPr>
            <w:tcW w:w="1620" w:type="dxa"/>
            <w:vAlign w:val="center"/>
          </w:tcPr>
          <w:p w:rsidR="00F92193" w:rsidRPr="005D25CF" w:rsidRDefault="00F92193" w:rsidP="000A6833">
            <w:pPr>
              <w:jc w:val="center"/>
              <w:rPr>
                <w:kern w:val="0"/>
                <w:szCs w:val="21"/>
              </w:rPr>
            </w:pPr>
            <w:r w:rsidRPr="005D25CF">
              <w:rPr>
                <w:kern w:val="0"/>
                <w:szCs w:val="21"/>
              </w:rPr>
              <w:t>大</w:t>
            </w:r>
            <w:r w:rsidRPr="005D25CF">
              <w:rPr>
                <w:rFonts w:hint="eastAsia"/>
                <w:kern w:val="0"/>
                <w:szCs w:val="21"/>
              </w:rPr>
              <w:t>麻</w:t>
            </w:r>
            <w:r w:rsidRPr="005D25CF">
              <w:rPr>
                <w:kern w:val="0"/>
                <w:szCs w:val="21"/>
              </w:rPr>
              <w:t>哈鱼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15"/>
          <w:jc w:val="center"/>
        </w:trPr>
        <w:tc>
          <w:tcPr>
            <w:tcW w:w="1620" w:type="dxa"/>
            <w:vAlign w:val="center"/>
          </w:tcPr>
          <w:p w:rsidR="00F92193" w:rsidRPr="005D25CF" w:rsidRDefault="00F92193" w:rsidP="000A6833">
            <w:pPr>
              <w:jc w:val="center"/>
              <w:rPr>
                <w:kern w:val="0"/>
                <w:szCs w:val="21"/>
              </w:rPr>
            </w:pPr>
            <w:proofErr w:type="gramStart"/>
            <w:r w:rsidRPr="005D25CF">
              <w:rPr>
                <w:rFonts w:hint="eastAsia"/>
                <w:kern w:val="0"/>
                <w:szCs w:val="21"/>
              </w:rPr>
              <w:t>大磷大麻哈鱼</w:t>
            </w:r>
            <w:proofErr w:type="gramEnd"/>
          </w:p>
        </w:tc>
        <w:tc>
          <w:tcPr>
            <w:tcW w:w="1808" w:type="dxa"/>
          </w:tcPr>
          <w:p w:rsidR="00F92193" w:rsidRPr="005D25CF" w:rsidRDefault="00F92193" w:rsidP="000A6833">
            <w:pPr>
              <w:jc w:val="center"/>
              <w:rPr>
                <w:kern w:val="0"/>
                <w:szCs w:val="21"/>
              </w:rPr>
            </w:pPr>
            <w:r w:rsidRPr="005D25CF">
              <w:rPr>
                <w:kern w:val="0"/>
                <w:szCs w:val="21"/>
              </w:rPr>
              <w:t>&gt;30</w:t>
            </w:r>
          </w:p>
        </w:tc>
      </w:tr>
      <w:tr w:rsidR="00F92193" w:rsidRPr="005D25CF" w:rsidTr="000A6833">
        <w:trPr>
          <w:trHeight w:val="315"/>
          <w:jc w:val="center"/>
        </w:trPr>
        <w:tc>
          <w:tcPr>
            <w:tcW w:w="1620" w:type="dxa"/>
            <w:vAlign w:val="center"/>
          </w:tcPr>
          <w:p w:rsidR="00F92193" w:rsidRPr="005D25CF" w:rsidRDefault="00F92193" w:rsidP="000A6833">
            <w:pPr>
              <w:jc w:val="center"/>
              <w:rPr>
                <w:kern w:val="0"/>
                <w:szCs w:val="21"/>
              </w:rPr>
            </w:pPr>
            <w:r w:rsidRPr="005D25CF">
              <w:rPr>
                <w:rFonts w:hint="eastAsia"/>
                <w:kern w:val="0"/>
                <w:szCs w:val="21"/>
              </w:rPr>
              <w:t>银大麻哈鱼</w:t>
            </w:r>
          </w:p>
        </w:tc>
        <w:tc>
          <w:tcPr>
            <w:tcW w:w="1808" w:type="dxa"/>
          </w:tcPr>
          <w:p w:rsidR="00F92193" w:rsidRPr="005D25CF" w:rsidRDefault="00F92193" w:rsidP="000A6833">
            <w:pPr>
              <w:jc w:val="center"/>
              <w:rPr>
                <w:kern w:val="0"/>
                <w:szCs w:val="21"/>
              </w:rPr>
            </w:pPr>
            <w:r w:rsidRPr="005D25CF">
              <w:rPr>
                <w:kern w:val="0"/>
                <w:szCs w:val="21"/>
              </w:rPr>
              <w:t>&gt;30</w:t>
            </w:r>
          </w:p>
        </w:tc>
      </w:tr>
      <w:tr w:rsidR="00F92193" w:rsidRPr="005D25CF" w:rsidTr="000A6833">
        <w:trPr>
          <w:trHeight w:val="315"/>
          <w:jc w:val="center"/>
        </w:trPr>
        <w:tc>
          <w:tcPr>
            <w:tcW w:w="1620" w:type="dxa"/>
            <w:vAlign w:val="center"/>
          </w:tcPr>
          <w:p w:rsidR="00F92193" w:rsidRPr="005D25CF" w:rsidRDefault="00F92193" w:rsidP="000A6833">
            <w:pPr>
              <w:jc w:val="center"/>
              <w:rPr>
                <w:kern w:val="0"/>
                <w:szCs w:val="21"/>
              </w:rPr>
            </w:pPr>
            <w:r w:rsidRPr="005D25CF">
              <w:rPr>
                <w:rFonts w:hint="eastAsia"/>
                <w:kern w:val="0"/>
                <w:szCs w:val="21"/>
              </w:rPr>
              <w:t>红大麻哈鱼</w:t>
            </w:r>
          </w:p>
        </w:tc>
        <w:tc>
          <w:tcPr>
            <w:tcW w:w="1808" w:type="dxa"/>
          </w:tcPr>
          <w:p w:rsidR="00F92193" w:rsidRPr="005D25CF" w:rsidRDefault="00F92193" w:rsidP="000A6833">
            <w:pPr>
              <w:jc w:val="center"/>
              <w:rPr>
                <w:kern w:val="0"/>
                <w:szCs w:val="21"/>
              </w:rPr>
            </w:pPr>
            <w:r w:rsidRPr="005D25CF">
              <w:rPr>
                <w:kern w:val="0"/>
                <w:szCs w:val="21"/>
              </w:rPr>
              <w:t>&gt;30</w:t>
            </w:r>
          </w:p>
        </w:tc>
      </w:tr>
      <w:tr w:rsidR="00F92193" w:rsidRPr="005D25CF" w:rsidTr="000A6833">
        <w:trPr>
          <w:trHeight w:val="315"/>
          <w:jc w:val="center"/>
        </w:trPr>
        <w:tc>
          <w:tcPr>
            <w:tcW w:w="1620" w:type="dxa"/>
            <w:vAlign w:val="center"/>
          </w:tcPr>
          <w:p w:rsidR="00F92193" w:rsidRPr="005D25CF" w:rsidRDefault="00F92193" w:rsidP="000A6833">
            <w:pPr>
              <w:jc w:val="center"/>
              <w:rPr>
                <w:kern w:val="0"/>
                <w:szCs w:val="21"/>
              </w:rPr>
            </w:pPr>
            <w:r w:rsidRPr="005D25CF">
              <w:rPr>
                <w:rFonts w:hint="eastAsia"/>
                <w:kern w:val="0"/>
                <w:szCs w:val="21"/>
              </w:rPr>
              <w:t>虹鳟鱼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14"/>
          <w:jc w:val="center"/>
        </w:trPr>
        <w:tc>
          <w:tcPr>
            <w:tcW w:w="1620" w:type="dxa"/>
          </w:tcPr>
          <w:p w:rsidR="00F92193" w:rsidRPr="005D25CF" w:rsidRDefault="00F92193" w:rsidP="000A6833">
            <w:pPr>
              <w:jc w:val="center"/>
              <w:rPr>
                <w:szCs w:val="21"/>
              </w:rPr>
            </w:pPr>
            <w:r w:rsidRPr="005D25CF">
              <w:rPr>
                <w:rFonts w:hint="eastAsia"/>
                <w:szCs w:val="21"/>
              </w:rPr>
              <w:t>细鳞壮鳕鱼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14"/>
          <w:jc w:val="center"/>
        </w:trPr>
        <w:tc>
          <w:tcPr>
            <w:tcW w:w="1620" w:type="dxa"/>
          </w:tcPr>
          <w:p w:rsidR="00F92193" w:rsidRPr="005D25CF" w:rsidRDefault="00F92193" w:rsidP="000A6833">
            <w:pPr>
              <w:jc w:val="center"/>
              <w:rPr>
                <w:szCs w:val="21"/>
              </w:rPr>
            </w:pPr>
            <w:r w:rsidRPr="005D25CF">
              <w:rPr>
                <w:rFonts w:hint="eastAsia"/>
                <w:szCs w:val="21"/>
              </w:rPr>
              <w:t>银鳕鱼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14"/>
          <w:jc w:val="center"/>
        </w:trPr>
        <w:tc>
          <w:tcPr>
            <w:tcW w:w="1620" w:type="dxa"/>
          </w:tcPr>
          <w:p w:rsidR="00F92193" w:rsidRPr="005D25CF" w:rsidRDefault="00F92193" w:rsidP="000A6833">
            <w:pPr>
              <w:jc w:val="center"/>
              <w:rPr>
                <w:szCs w:val="21"/>
              </w:rPr>
            </w:pPr>
            <w:r w:rsidRPr="005D25CF">
              <w:rPr>
                <w:rFonts w:hint="eastAsia"/>
                <w:szCs w:val="21"/>
              </w:rPr>
              <w:t>银鲳鱼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14"/>
          <w:jc w:val="center"/>
        </w:trPr>
        <w:tc>
          <w:tcPr>
            <w:tcW w:w="1620" w:type="dxa"/>
          </w:tcPr>
          <w:p w:rsidR="00F92193" w:rsidRPr="005D25CF" w:rsidRDefault="00F92193" w:rsidP="000A6833">
            <w:pPr>
              <w:jc w:val="center"/>
              <w:rPr>
                <w:szCs w:val="21"/>
              </w:rPr>
            </w:pPr>
            <w:r w:rsidRPr="005D25CF">
              <w:rPr>
                <w:rFonts w:hint="eastAsia"/>
                <w:szCs w:val="21"/>
              </w:rPr>
              <w:t>秋刀鱼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14"/>
          <w:jc w:val="center"/>
        </w:trPr>
        <w:tc>
          <w:tcPr>
            <w:tcW w:w="1620" w:type="dxa"/>
          </w:tcPr>
          <w:p w:rsidR="00F92193" w:rsidRPr="005D25CF" w:rsidRDefault="00F92193" w:rsidP="000A6833">
            <w:pPr>
              <w:jc w:val="center"/>
              <w:rPr>
                <w:szCs w:val="21"/>
              </w:rPr>
            </w:pPr>
            <w:r w:rsidRPr="005D25CF">
              <w:rPr>
                <w:rFonts w:hint="eastAsia"/>
                <w:szCs w:val="21"/>
              </w:rPr>
              <w:t>鲈鱼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14"/>
          <w:jc w:val="center"/>
        </w:trPr>
        <w:tc>
          <w:tcPr>
            <w:tcW w:w="1620" w:type="dxa"/>
          </w:tcPr>
          <w:p w:rsidR="00F92193" w:rsidRPr="005D25CF" w:rsidRDefault="00F92193" w:rsidP="000A6833">
            <w:pPr>
              <w:jc w:val="center"/>
              <w:rPr>
                <w:szCs w:val="21"/>
              </w:rPr>
            </w:pPr>
            <w:r w:rsidRPr="005D25CF">
              <w:rPr>
                <w:rFonts w:hint="eastAsia"/>
                <w:szCs w:val="21"/>
              </w:rPr>
              <w:t>鳗鱼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42"/>
          <w:jc w:val="center"/>
        </w:trPr>
        <w:tc>
          <w:tcPr>
            <w:tcW w:w="1620" w:type="dxa"/>
          </w:tcPr>
          <w:p w:rsidR="00F92193" w:rsidRPr="005D25CF" w:rsidRDefault="00F92193" w:rsidP="000A6833">
            <w:pPr>
              <w:jc w:val="center"/>
              <w:rPr>
                <w:szCs w:val="21"/>
              </w:rPr>
            </w:pPr>
            <w:r w:rsidRPr="005D25CF">
              <w:rPr>
                <w:rFonts w:hint="eastAsia"/>
                <w:szCs w:val="21"/>
              </w:rPr>
              <w:t>鲟鱼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15"/>
          <w:jc w:val="center"/>
        </w:trPr>
        <w:tc>
          <w:tcPr>
            <w:tcW w:w="1620" w:type="dxa"/>
          </w:tcPr>
          <w:p w:rsidR="00F92193" w:rsidRPr="005D25CF" w:rsidRDefault="00F92193" w:rsidP="000A6833">
            <w:pPr>
              <w:jc w:val="center"/>
              <w:rPr>
                <w:szCs w:val="21"/>
              </w:rPr>
            </w:pPr>
            <w:r w:rsidRPr="005D25CF">
              <w:rPr>
                <w:rFonts w:hint="eastAsia"/>
                <w:szCs w:val="21"/>
              </w:rPr>
              <w:t>鳊鱼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21"/>
          <w:jc w:val="center"/>
        </w:trPr>
        <w:tc>
          <w:tcPr>
            <w:tcW w:w="1620" w:type="dxa"/>
          </w:tcPr>
          <w:p w:rsidR="00F92193" w:rsidRPr="005D25CF" w:rsidRDefault="00F92193" w:rsidP="000A6833">
            <w:pPr>
              <w:jc w:val="center"/>
              <w:rPr>
                <w:szCs w:val="21"/>
              </w:rPr>
            </w:pPr>
            <w:r w:rsidRPr="005D25CF">
              <w:rPr>
                <w:rFonts w:hint="eastAsia"/>
                <w:szCs w:val="21"/>
              </w:rPr>
              <w:t>草鱼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00"/>
          <w:jc w:val="center"/>
        </w:trPr>
        <w:tc>
          <w:tcPr>
            <w:tcW w:w="1620" w:type="dxa"/>
          </w:tcPr>
          <w:p w:rsidR="00F92193" w:rsidRPr="005D25CF" w:rsidRDefault="00F92193" w:rsidP="000A6833">
            <w:pPr>
              <w:jc w:val="center"/>
              <w:rPr>
                <w:szCs w:val="21"/>
              </w:rPr>
            </w:pPr>
            <w:r w:rsidRPr="005D25CF">
              <w:rPr>
                <w:rFonts w:hint="eastAsia"/>
                <w:szCs w:val="21"/>
              </w:rPr>
              <w:t>鲫鱼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00"/>
          <w:jc w:val="center"/>
        </w:trPr>
        <w:tc>
          <w:tcPr>
            <w:tcW w:w="1620" w:type="dxa"/>
          </w:tcPr>
          <w:p w:rsidR="00F92193" w:rsidRPr="005D25CF" w:rsidRDefault="00F92193" w:rsidP="000A6833">
            <w:pPr>
              <w:jc w:val="center"/>
              <w:rPr>
                <w:szCs w:val="21"/>
              </w:rPr>
            </w:pPr>
            <w:r w:rsidRPr="005D25CF">
              <w:rPr>
                <w:rFonts w:hint="eastAsia"/>
                <w:szCs w:val="21"/>
              </w:rPr>
              <w:lastRenderedPageBreak/>
              <w:t>青鱼</w:t>
            </w:r>
          </w:p>
        </w:tc>
        <w:tc>
          <w:tcPr>
            <w:tcW w:w="1808" w:type="dxa"/>
          </w:tcPr>
          <w:p w:rsidR="00F92193" w:rsidRPr="005D25CF" w:rsidRDefault="00F92193" w:rsidP="000A6833">
            <w:pPr>
              <w:jc w:val="center"/>
              <w:rPr>
                <w:kern w:val="0"/>
                <w:szCs w:val="21"/>
              </w:rPr>
            </w:pPr>
            <w:r w:rsidRPr="005D25CF">
              <w:rPr>
                <w:kern w:val="0"/>
                <w:szCs w:val="21"/>
              </w:rPr>
              <w:t>&gt;30</w:t>
            </w:r>
          </w:p>
        </w:tc>
      </w:tr>
      <w:tr w:rsidR="00F92193" w:rsidRPr="005D25CF" w:rsidTr="000A6833">
        <w:trPr>
          <w:trHeight w:val="261"/>
          <w:jc w:val="center"/>
        </w:trPr>
        <w:tc>
          <w:tcPr>
            <w:tcW w:w="1620" w:type="dxa"/>
          </w:tcPr>
          <w:p w:rsidR="00F92193" w:rsidRPr="005D25CF" w:rsidRDefault="00F92193" w:rsidP="000A6833">
            <w:pPr>
              <w:jc w:val="center"/>
              <w:rPr>
                <w:szCs w:val="21"/>
              </w:rPr>
            </w:pPr>
            <w:r w:rsidRPr="005D25CF">
              <w:rPr>
                <w:rFonts w:hint="eastAsia"/>
                <w:szCs w:val="21"/>
              </w:rPr>
              <w:t>大闸蟹</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127"/>
          <w:jc w:val="center"/>
        </w:trPr>
        <w:tc>
          <w:tcPr>
            <w:tcW w:w="1620" w:type="dxa"/>
          </w:tcPr>
          <w:p w:rsidR="00F92193" w:rsidRPr="005D25CF" w:rsidRDefault="00F92193" w:rsidP="000A6833">
            <w:pPr>
              <w:jc w:val="center"/>
              <w:rPr>
                <w:szCs w:val="21"/>
              </w:rPr>
            </w:pPr>
            <w:r w:rsidRPr="005D25CF">
              <w:rPr>
                <w:rFonts w:hint="eastAsia"/>
                <w:szCs w:val="21"/>
              </w:rPr>
              <w:t>红三鱼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46"/>
          <w:jc w:val="center"/>
        </w:trPr>
        <w:tc>
          <w:tcPr>
            <w:tcW w:w="1620" w:type="dxa"/>
          </w:tcPr>
          <w:p w:rsidR="00F92193" w:rsidRPr="005D25CF" w:rsidRDefault="00F92193" w:rsidP="000A6833">
            <w:pPr>
              <w:jc w:val="center"/>
              <w:rPr>
                <w:szCs w:val="21"/>
              </w:rPr>
            </w:pPr>
            <w:proofErr w:type="gramStart"/>
            <w:r w:rsidRPr="005D25CF">
              <w:rPr>
                <w:rFonts w:hint="eastAsia"/>
                <w:szCs w:val="21"/>
              </w:rPr>
              <w:t>沙尖鱼</w:t>
            </w:r>
            <w:proofErr w:type="gramEnd"/>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07"/>
          <w:jc w:val="center"/>
        </w:trPr>
        <w:tc>
          <w:tcPr>
            <w:tcW w:w="1620" w:type="dxa"/>
          </w:tcPr>
          <w:p w:rsidR="00F92193" w:rsidRPr="005D25CF" w:rsidRDefault="00F92193" w:rsidP="000A6833">
            <w:pPr>
              <w:jc w:val="center"/>
              <w:rPr>
                <w:szCs w:val="21"/>
              </w:rPr>
            </w:pPr>
            <w:r w:rsidRPr="005D25CF">
              <w:rPr>
                <w:rFonts w:hint="eastAsia"/>
                <w:szCs w:val="21"/>
              </w:rPr>
              <w:t>马鲈鱼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300"/>
          <w:jc w:val="center"/>
        </w:trPr>
        <w:tc>
          <w:tcPr>
            <w:tcW w:w="1620" w:type="dxa"/>
          </w:tcPr>
          <w:p w:rsidR="00F92193" w:rsidRPr="005D25CF" w:rsidRDefault="00F92193" w:rsidP="000A6833">
            <w:pPr>
              <w:jc w:val="center"/>
              <w:rPr>
                <w:szCs w:val="21"/>
              </w:rPr>
            </w:pPr>
            <w:r w:rsidRPr="005D25CF">
              <w:rPr>
                <w:rFonts w:hint="eastAsia"/>
                <w:szCs w:val="21"/>
              </w:rPr>
              <w:t>大头鱼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鲶鱼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鲩鱼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金昌鱼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池鱼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基围虾</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proofErr w:type="gramStart"/>
            <w:r w:rsidRPr="005D25CF">
              <w:rPr>
                <w:rFonts w:hint="eastAsia"/>
                <w:szCs w:val="21"/>
              </w:rPr>
              <w:t>多宝鱼</w:t>
            </w:r>
            <w:proofErr w:type="gramEnd"/>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多春鱼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银鱼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带鱼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水鳕鱼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Pr>
          <w:p w:rsidR="00F92193" w:rsidRPr="005D25CF" w:rsidRDefault="00F92193" w:rsidP="000A6833">
            <w:pPr>
              <w:jc w:val="center"/>
              <w:rPr>
                <w:szCs w:val="21"/>
              </w:rPr>
            </w:pPr>
            <w:r w:rsidRPr="005D25CF">
              <w:rPr>
                <w:rFonts w:hint="eastAsia"/>
                <w:szCs w:val="21"/>
              </w:rPr>
              <w:t>舟山鳕鱼</w:t>
            </w:r>
          </w:p>
        </w:tc>
        <w:tc>
          <w:tcPr>
            <w:tcW w:w="1808" w:type="dxa"/>
          </w:tcPr>
          <w:p w:rsidR="00F92193" w:rsidRPr="005D25CF" w:rsidRDefault="00F92193" w:rsidP="000A6833">
            <w:pPr>
              <w:jc w:val="center"/>
              <w:rPr>
                <w:szCs w:val="21"/>
              </w:rPr>
            </w:pPr>
            <w:r w:rsidRPr="005D25CF">
              <w:rPr>
                <w:kern w:val="0"/>
                <w:szCs w:val="21"/>
              </w:rPr>
              <w:t>&gt;30</w:t>
            </w:r>
          </w:p>
        </w:tc>
      </w:tr>
      <w:tr w:rsidR="00F92193" w:rsidRPr="005D25CF" w:rsidTr="000A6833">
        <w:trPr>
          <w:trHeight w:val="255"/>
          <w:jc w:val="center"/>
        </w:trPr>
        <w:tc>
          <w:tcPr>
            <w:tcW w:w="1620" w:type="dxa"/>
            <w:tcBorders>
              <w:bottom w:val="single" w:sz="4" w:space="0" w:color="auto"/>
            </w:tcBorders>
            <w:vAlign w:val="center"/>
          </w:tcPr>
          <w:p w:rsidR="00F92193" w:rsidRPr="005D25CF" w:rsidRDefault="00F92193" w:rsidP="000A6833">
            <w:pPr>
              <w:jc w:val="center"/>
              <w:rPr>
                <w:kern w:val="0"/>
                <w:szCs w:val="21"/>
              </w:rPr>
            </w:pPr>
            <w:r w:rsidRPr="005D25CF">
              <w:rPr>
                <w:rFonts w:hint="eastAsia"/>
                <w:szCs w:val="21"/>
              </w:rPr>
              <w:t>黑鳕鱼</w:t>
            </w:r>
          </w:p>
        </w:tc>
        <w:tc>
          <w:tcPr>
            <w:tcW w:w="1808" w:type="dxa"/>
            <w:tcBorders>
              <w:bottom w:val="single" w:sz="4" w:space="0" w:color="auto"/>
            </w:tcBorders>
          </w:tcPr>
          <w:p w:rsidR="00F92193" w:rsidRPr="005D25CF" w:rsidRDefault="00F92193" w:rsidP="000A6833">
            <w:pPr>
              <w:jc w:val="center"/>
              <w:rPr>
                <w:szCs w:val="21"/>
              </w:rPr>
            </w:pPr>
            <w:r w:rsidRPr="005D25CF">
              <w:rPr>
                <w:kern w:val="0"/>
                <w:szCs w:val="21"/>
              </w:rPr>
              <w:t>&gt;30</w:t>
            </w:r>
          </w:p>
        </w:tc>
      </w:tr>
    </w:tbl>
    <w:p w:rsidR="00F92193" w:rsidRPr="00343DF4" w:rsidRDefault="00F92193" w:rsidP="00F92193">
      <w:pPr>
        <w:spacing w:line="360" w:lineRule="auto"/>
        <w:ind w:firstLineChars="200" w:firstLine="480"/>
        <w:rPr>
          <w:sz w:val="24"/>
        </w:rPr>
      </w:pPr>
    </w:p>
    <w:p w:rsidR="00F92193" w:rsidRPr="00343DF4" w:rsidRDefault="00F92193" w:rsidP="00F92193">
      <w:pPr>
        <w:spacing w:line="360" w:lineRule="auto"/>
        <w:ind w:firstLineChars="200" w:firstLine="480"/>
        <w:rPr>
          <w:sz w:val="24"/>
        </w:rPr>
      </w:pPr>
      <w:r w:rsidRPr="00343DF4">
        <w:rPr>
          <w:sz w:val="24"/>
        </w:rPr>
        <w:t>（</w:t>
      </w:r>
      <w:r w:rsidRPr="00343DF4">
        <w:rPr>
          <w:sz w:val="24"/>
        </w:rPr>
        <w:t>3</w:t>
      </w:r>
      <w:r w:rsidRPr="00343DF4">
        <w:rPr>
          <w:sz w:val="24"/>
        </w:rPr>
        <w:t>）灵敏度测试</w:t>
      </w:r>
    </w:p>
    <w:p w:rsidR="00F92193" w:rsidRPr="00343DF4" w:rsidRDefault="00F92193" w:rsidP="00F92193">
      <w:pPr>
        <w:spacing w:line="360" w:lineRule="auto"/>
        <w:ind w:firstLineChars="200" w:firstLine="480"/>
        <w:rPr>
          <w:sz w:val="24"/>
        </w:rPr>
      </w:pPr>
      <w:r w:rsidRPr="00343DF4">
        <w:rPr>
          <w:sz w:val="24"/>
        </w:rPr>
        <w:t>将虹鳟鱼肉与大西洋鲑鱼肉混合制成</w:t>
      </w:r>
      <w:r>
        <w:rPr>
          <w:rFonts w:hint="eastAsia"/>
          <w:sz w:val="24"/>
        </w:rPr>
        <w:t>大西洋鲑</w:t>
      </w:r>
      <w:r w:rsidRPr="00343DF4">
        <w:rPr>
          <w:sz w:val="24"/>
        </w:rPr>
        <w:t>鱼肉含量分别为</w:t>
      </w:r>
      <w:r w:rsidRPr="00343DF4">
        <w:rPr>
          <w:sz w:val="24"/>
        </w:rPr>
        <w:t>1 %</w:t>
      </w:r>
      <w:r w:rsidRPr="00343DF4">
        <w:rPr>
          <w:sz w:val="24"/>
        </w:rPr>
        <w:t>的混合样品，使用</w:t>
      </w:r>
      <w:proofErr w:type="spellStart"/>
      <w:r w:rsidRPr="00343DF4">
        <w:rPr>
          <w:sz w:val="24"/>
        </w:rPr>
        <w:t>DNeasy</w:t>
      </w:r>
      <w:proofErr w:type="spellEnd"/>
      <w:r w:rsidRPr="00343DF4">
        <w:rPr>
          <w:sz w:val="24"/>
        </w:rPr>
        <w:t xml:space="preserve"> </w:t>
      </w:r>
      <w:proofErr w:type="spellStart"/>
      <w:r w:rsidRPr="00343DF4">
        <w:rPr>
          <w:sz w:val="24"/>
        </w:rPr>
        <w:t>mericon</w:t>
      </w:r>
      <w:proofErr w:type="spellEnd"/>
      <w:r w:rsidRPr="00343DF4">
        <w:rPr>
          <w:sz w:val="24"/>
        </w:rPr>
        <w:t xml:space="preserve"> Food Kit</w:t>
      </w:r>
      <w:r w:rsidRPr="00343DF4">
        <w:rPr>
          <w:sz w:val="24"/>
        </w:rPr>
        <w:t>（</w:t>
      </w:r>
      <w:r w:rsidRPr="00343DF4">
        <w:rPr>
          <w:sz w:val="24"/>
        </w:rPr>
        <w:t>QIAGEN 69514</w:t>
      </w:r>
      <w:r w:rsidRPr="00343DF4">
        <w:rPr>
          <w:sz w:val="24"/>
        </w:rPr>
        <w:t>）按说明书操作提取</w:t>
      </w:r>
      <w:r w:rsidRPr="00343DF4">
        <w:rPr>
          <w:sz w:val="24"/>
        </w:rPr>
        <w:t>DNA</w:t>
      </w:r>
      <w:r w:rsidRPr="00343DF4">
        <w:rPr>
          <w:sz w:val="24"/>
        </w:rPr>
        <w:t>。</w:t>
      </w:r>
    </w:p>
    <w:p w:rsidR="00F92193" w:rsidRDefault="00F92193" w:rsidP="00F92193">
      <w:pPr>
        <w:spacing w:line="360" w:lineRule="auto"/>
        <w:ind w:firstLineChars="200" w:firstLine="480"/>
        <w:jc w:val="center"/>
        <w:rPr>
          <w:rFonts w:hint="eastAsia"/>
          <w:sz w:val="24"/>
        </w:rPr>
      </w:pPr>
      <w:r>
        <w:rPr>
          <w:rFonts w:hint="eastAsia"/>
          <w:sz w:val="24"/>
        </w:rPr>
        <w:t>表</w:t>
      </w:r>
      <w:r>
        <w:rPr>
          <w:rFonts w:hint="eastAsia"/>
          <w:sz w:val="24"/>
        </w:rPr>
        <w:t>4</w:t>
      </w:r>
      <w:r>
        <w:rPr>
          <w:rFonts w:hint="eastAsia"/>
          <w:sz w:val="24"/>
        </w:rPr>
        <w:t>检出限验证实验结果</w:t>
      </w:r>
    </w:p>
    <w:tbl>
      <w:tblPr>
        <w:tblW w:w="0" w:type="auto"/>
        <w:jc w:val="center"/>
        <w:tblBorders>
          <w:top w:val="single" w:sz="4" w:space="0" w:color="auto"/>
          <w:bottom w:val="single" w:sz="4" w:space="0" w:color="auto"/>
        </w:tblBorders>
        <w:tblLook w:val="04A0" w:firstRow="1" w:lastRow="0" w:firstColumn="1" w:lastColumn="0" w:noHBand="0" w:noVBand="1"/>
      </w:tblPr>
      <w:tblGrid>
        <w:gridCol w:w="1963"/>
        <w:gridCol w:w="696"/>
        <w:gridCol w:w="681"/>
        <w:gridCol w:w="695"/>
        <w:gridCol w:w="820"/>
        <w:gridCol w:w="819"/>
        <w:gridCol w:w="716"/>
        <w:gridCol w:w="822"/>
        <w:gridCol w:w="950"/>
        <w:gridCol w:w="758"/>
      </w:tblGrid>
      <w:tr w:rsidR="00F92193" w:rsidRPr="00525566" w:rsidTr="000A6833">
        <w:trPr>
          <w:jc w:val="center"/>
        </w:trPr>
        <w:tc>
          <w:tcPr>
            <w:tcW w:w="2093" w:type="dxa"/>
            <w:vMerge w:val="restart"/>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引物探针名称</w:t>
            </w:r>
          </w:p>
        </w:tc>
        <w:tc>
          <w:tcPr>
            <w:tcW w:w="4536" w:type="dxa"/>
            <w:gridSpan w:val="6"/>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平行样</w:t>
            </w:r>
          </w:p>
        </w:tc>
        <w:tc>
          <w:tcPr>
            <w:tcW w:w="2613" w:type="dxa"/>
            <w:gridSpan w:val="3"/>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统计学参数</w:t>
            </w:r>
          </w:p>
        </w:tc>
      </w:tr>
      <w:tr w:rsidR="00F92193" w:rsidRPr="00525566" w:rsidTr="000A6833">
        <w:trPr>
          <w:jc w:val="center"/>
        </w:trPr>
        <w:tc>
          <w:tcPr>
            <w:tcW w:w="2093" w:type="dxa"/>
            <w:vMerge/>
            <w:tcBorders>
              <w:bottom w:val="single" w:sz="4" w:space="0" w:color="auto"/>
            </w:tcBorders>
            <w:vAlign w:val="center"/>
          </w:tcPr>
          <w:p w:rsidR="00F92193" w:rsidRPr="00525566" w:rsidRDefault="00F92193" w:rsidP="000A6833">
            <w:pPr>
              <w:spacing w:line="360" w:lineRule="auto"/>
              <w:jc w:val="center"/>
              <w:rPr>
                <w:rFonts w:hint="eastAsia"/>
                <w:szCs w:val="21"/>
              </w:rPr>
            </w:pPr>
          </w:p>
        </w:tc>
        <w:tc>
          <w:tcPr>
            <w:tcW w:w="709" w:type="dxa"/>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1</w:t>
            </w:r>
          </w:p>
        </w:tc>
        <w:tc>
          <w:tcPr>
            <w:tcW w:w="692" w:type="dxa"/>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2</w:t>
            </w:r>
          </w:p>
        </w:tc>
        <w:tc>
          <w:tcPr>
            <w:tcW w:w="708" w:type="dxa"/>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3</w:t>
            </w:r>
          </w:p>
        </w:tc>
        <w:tc>
          <w:tcPr>
            <w:tcW w:w="848" w:type="dxa"/>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4</w:t>
            </w:r>
          </w:p>
        </w:tc>
        <w:tc>
          <w:tcPr>
            <w:tcW w:w="847" w:type="dxa"/>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5</w:t>
            </w:r>
          </w:p>
        </w:tc>
        <w:tc>
          <w:tcPr>
            <w:tcW w:w="732" w:type="dxa"/>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6</w:t>
            </w:r>
          </w:p>
        </w:tc>
        <w:tc>
          <w:tcPr>
            <w:tcW w:w="850" w:type="dxa"/>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均值</w:t>
            </w:r>
          </w:p>
        </w:tc>
        <w:tc>
          <w:tcPr>
            <w:tcW w:w="993" w:type="dxa"/>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方差</w:t>
            </w:r>
          </w:p>
        </w:tc>
        <w:tc>
          <w:tcPr>
            <w:tcW w:w="770" w:type="dxa"/>
            <w:tcBorders>
              <w:top w:val="single" w:sz="4" w:space="0" w:color="auto"/>
              <w:bottom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RSD</w:t>
            </w:r>
          </w:p>
        </w:tc>
      </w:tr>
      <w:tr w:rsidR="00F92193" w:rsidRPr="00525566" w:rsidTr="000A6833">
        <w:trPr>
          <w:jc w:val="center"/>
        </w:trPr>
        <w:tc>
          <w:tcPr>
            <w:tcW w:w="2093"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 xml:space="preserve">18 </w:t>
            </w:r>
            <w:proofErr w:type="spellStart"/>
            <w:r w:rsidRPr="00525566">
              <w:rPr>
                <w:rFonts w:hint="eastAsia"/>
                <w:szCs w:val="21"/>
              </w:rPr>
              <w:t>SrRNA</w:t>
            </w:r>
            <w:proofErr w:type="spellEnd"/>
            <w:r w:rsidRPr="00525566">
              <w:rPr>
                <w:rFonts w:hint="eastAsia"/>
                <w:szCs w:val="21"/>
              </w:rPr>
              <w:t>引物探针</w:t>
            </w:r>
          </w:p>
        </w:tc>
        <w:tc>
          <w:tcPr>
            <w:tcW w:w="709"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16.7</w:t>
            </w:r>
          </w:p>
        </w:tc>
        <w:tc>
          <w:tcPr>
            <w:tcW w:w="692"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16.9</w:t>
            </w:r>
          </w:p>
        </w:tc>
        <w:tc>
          <w:tcPr>
            <w:tcW w:w="708"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16.8</w:t>
            </w:r>
          </w:p>
        </w:tc>
        <w:tc>
          <w:tcPr>
            <w:tcW w:w="848"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16.8</w:t>
            </w:r>
          </w:p>
        </w:tc>
        <w:tc>
          <w:tcPr>
            <w:tcW w:w="847"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16.7</w:t>
            </w:r>
          </w:p>
        </w:tc>
        <w:tc>
          <w:tcPr>
            <w:tcW w:w="732"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16.6</w:t>
            </w:r>
          </w:p>
        </w:tc>
        <w:tc>
          <w:tcPr>
            <w:tcW w:w="850"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16.8</w:t>
            </w:r>
          </w:p>
        </w:tc>
        <w:tc>
          <w:tcPr>
            <w:tcW w:w="993"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0.10</w:t>
            </w:r>
          </w:p>
        </w:tc>
        <w:tc>
          <w:tcPr>
            <w:tcW w:w="770" w:type="dxa"/>
            <w:tcBorders>
              <w:top w:val="single" w:sz="4" w:space="0" w:color="auto"/>
            </w:tcBorders>
            <w:vAlign w:val="center"/>
          </w:tcPr>
          <w:p w:rsidR="00F92193" w:rsidRPr="00525566" w:rsidRDefault="00F92193" w:rsidP="000A6833">
            <w:pPr>
              <w:spacing w:line="360" w:lineRule="auto"/>
              <w:jc w:val="center"/>
              <w:rPr>
                <w:rFonts w:hint="eastAsia"/>
                <w:szCs w:val="21"/>
              </w:rPr>
            </w:pPr>
            <w:r w:rsidRPr="00525566">
              <w:rPr>
                <w:rFonts w:hint="eastAsia"/>
                <w:szCs w:val="21"/>
              </w:rPr>
              <w:t>0.6%</w:t>
            </w:r>
          </w:p>
        </w:tc>
      </w:tr>
      <w:tr w:rsidR="00F92193" w:rsidRPr="00525566" w:rsidTr="000A6833">
        <w:trPr>
          <w:jc w:val="center"/>
        </w:trPr>
        <w:tc>
          <w:tcPr>
            <w:tcW w:w="2093" w:type="dxa"/>
            <w:vAlign w:val="center"/>
          </w:tcPr>
          <w:p w:rsidR="00F92193" w:rsidRPr="00525566" w:rsidRDefault="00F92193" w:rsidP="000A6833">
            <w:pPr>
              <w:spacing w:line="360" w:lineRule="auto"/>
              <w:jc w:val="center"/>
              <w:rPr>
                <w:rFonts w:hint="eastAsia"/>
                <w:szCs w:val="21"/>
              </w:rPr>
            </w:pPr>
            <w:r w:rsidRPr="00525566">
              <w:rPr>
                <w:rFonts w:hint="eastAsia"/>
                <w:szCs w:val="21"/>
              </w:rPr>
              <w:t>鲑科引物探针</w:t>
            </w:r>
          </w:p>
        </w:tc>
        <w:tc>
          <w:tcPr>
            <w:tcW w:w="709" w:type="dxa"/>
            <w:vAlign w:val="center"/>
          </w:tcPr>
          <w:p w:rsidR="00F92193" w:rsidRPr="00525566" w:rsidRDefault="00F92193" w:rsidP="000A6833">
            <w:pPr>
              <w:spacing w:line="360" w:lineRule="auto"/>
              <w:jc w:val="center"/>
              <w:rPr>
                <w:rFonts w:hint="eastAsia"/>
                <w:szCs w:val="21"/>
              </w:rPr>
            </w:pPr>
            <w:r w:rsidRPr="00525566">
              <w:rPr>
                <w:rFonts w:hint="eastAsia"/>
                <w:szCs w:val="21"/>
              </w:rPr>
              <w:t>25.8</w:t>
            </w:r>
          </w:p>
        </w:tc>
        <w:tc>
          <w:tcPr>
            <w:tcW w:w="692" w:type="dxa"/>
            <w:vAlign w:val="center"/>
          </w:tcPr>
          <w:p w:rsidR="00F92193" w:rsidRPr="00525566" w:rsidRDefault="00F92193" w:rsidP="000A6833">
            <w:pPr>
              <w:spacing w:line="360" w:lineRule="auto"/>
              <w:jc w:val="center"/>
              <w:rPr>
                <w:rFonts w:hint="eastAsia"/>
                <w:szCs w:val="21"/>
              </w:rPr>
            </w:pPr>
            <w:r w:rsidRPr="00525566">
              <w:rPr>
                <w:rFonts w:hint="eastAsia"/>
                <w:szCs w:val="21"/>
              </w:rPr>
              <w:t>25.7</w:t>
            </w:r>
          </w:p>
        </w:tc>
        <w:tc>
          <w:tcPr>
            <w:tcW w:w="708" w:type="dxa"/>
            <w:vAlign w:val="center"/>
          </w:tcPr>
          <w:p w:rsidR="00F92193" w:rsidRPr="00525566" w:rsidRDefault="00F92193" w:rsidP="000A6833">
            <w:pPr>
              <w:spacing w:line="360" w:lineRule="auto"/>
              <w:jc w:val="center"/>
              <w:rPr>
                <w:rFonts w:hint="eastAsia"/>
                <w:szCs w:val="21"/>
              </w:rPr>
            </w:pPr>
            <w:r w:rsidRPr="00525566">
              <w:rPr>
                <w:rFonts w:hint="eastAsia"/>
                <w:szCs w:val="21"/>
              </w:rPr>
              <w:t>25.7</w:t>
            </w:r>
          </w:p>
        </w:tc>
        <w:tc>
          <w:tcPr>
            <w:tcW w:w="848" w:type="dxa"/>
            <w:vAlign w:val="center"/>
          </w:tcPr>
          <w:p w:rsidR="00F92193" w:rsidRPr="00525566" w:rsidRDefault="00F92193" w:rsidP="000A6833">
            <w:pPr>
              <w:spacing w:line="360" w:lineRule="auto"/>
              <w:jc w:val="center"/>
              <w:rPr>
                <w:rFonts w:hint="eastAsia"/>
                <w:szCs w:val="21"/>
              </w:rPr>
            </w:pPr>
            <w:r w:rsidRPr="00525566">
              <w:rPr>
                <w:rFonts w:hint="eastAsia"/>
                <w:szCs w:val="21"/>
              </w:rPr>
              <w:t>25.9</w:t>
            </w:r>
          </w:p>
        </w:tc>
        <w:tc>
          <w:tcPr>
            <w:tcW w:w="847" w:type="dxa"/>
            <w:vAlign w:val="center"/>
          </w:tcPr>
          <w:p w:rsidR="00F92193" w:rsidRPr="00525566" w:rsidRDefault="00F92193" w:rsidP="000A6833">
            <w:pPr>
              <w:spacing w:line="360" w:lineRule="auto"/>
              <w:jc w:val="center"/>
              <w:rPr>
                <w:rFonts w:hint="eastAsia"/>
                <w:szCs w:val="21"/>
              </w:rPr>
            </w:pPr>
            <w:r w:rsidRPr="00525566">
              <w:rPr>
                <w:rFonts w:hint="eastAsia"/>
                <w:szCs w:val="21"/>
              </w:rPr>
              <w:t>25.7</w:t>
            </w:r>
          </w:p>
        </w:tc>
        <w:tc>
          <w:tcPr>
            <w:tcW w:w="732" w:type="dxa"/>
            <w:vAlign w:val="center"/>
          </w:tcPr>
          <w:p w:rsidR="00F92193" w:rsidRPr="00525566" w:rsidRDefault="00F92193" w:rsidP="000A6833">
            <w:pPr>
              <w:spacing w:line="360" w:lineRule="auto"/>
              <w:jc w:val="center"/>
              <w:rPr>
                <w:rFonts w:hint="eastAsia"/>
                <w:szCs w:val="21"/>
              </w:rPr>
            </w:pPr>
            <w:r w:rsidRPr="00525566">
              <w:rPr>
                <w:rFonts w:hint="eastAsia"/>
                <w:szCs w:val="21"/>
              </w:rPr>
              <w:t>25.7</w:t>
            </w:r>
          </w:p>
        </w:tc>
        <w:tc>
          <w:tcPr>
            <w:tcW w:w="850" w:type="dxa"/>
            <w:vAlign w:val="center"/>
          </w:tcPr>
          <w:p w:rsidR="00F92193" w:rsidRPr="00525566" w:rsidRDefault="00F92193" w:rsidP="000A6833">
            <w:pPr>
              <w:spacing w:line="360" w:lineRule="auto"/>
              <w:jc w:val="center"/>
              <w:rPr>
                <w:rFonts w:hint="eastAsia"/>
                <w:szCs w:val="21"/>
              </w:rPr>
            </w:pPr>
            <w:r w:rsidRPr="00525566">
              <w:rPr>
                <w:rFonts w:hint="eastAsia"/>
                <w:szCs w:val="21"/>
              </w:rPr>
              <w:t>25.8</w:t>
            </w:r>
          </w:p>
        </w:tc>
        <w:tc>
          <w:tcPr>
            <w:tcW w:w="993" w:type="dxa"/>
            <w:vAlign w:val="center"/>
          </w:tcPr>
          <w:p w:rsidR="00F92193" w:rsidRPr="00525566" w:rsidRDefault="00F92193" w:rsidP="000A6833">
            <w:pPr>
              <w:spacing w:line="360" w:lineRule="auto"/>
              <w:jc w:val="center"/>
              <w:rPr>
                <w:rFonts w:hint="eastAsia"/>
                <w:szCs w:val="21"/>
              </w:rPr>
            </w:pPr>
            <w:r w:rsidRPr="00525566">
              <w:rPr>
                <w:rFonts w:hint="eastAsia"/>
                <w:szCs w:val="21"/>
              </w:rPr>
              <w:t>0.08</w:t>
            </w:r>
          </w:p>
        </w:tc>
        <w:tc>
          <w:tcPr>
            <w:tcW w:w="770" w:type="dxa"/>
            <w:vAlign w:val="center"/>
          </w:tcPr>
          <w:p w:rsidR="00F92193" w:rsidRPr="00525566" w:rsidRDefault="00F92193" w:rsidP="000A6833">
            <w:pPr>
              <w:spacing w:line="360" w:lineRule="auto"/>
              <w:jc w:val="center"/>
              <w:rPr>
                <w:rFonts w:hint="eastAsia"/>
                <w:szCs w:val="21"/>
              </w:rPr>
            </w:pPr>
            <w:r w:rsidRPr="00525566">
              <w:rPr>
                <w:rFonts w:hint="eastAsia"/>
                <w:szCs w:val="21"/>
              </w:rPr>
              <w:t>0.3%</w:t>
            </w:r>
          </w:p>
        </w:tc>
      </w:tr>
      <w:tr w:rsidR="00F92193" w:rsidRPr="00525566" w:rsidTr="000A6833">
        <w:trPr>
          <w:jc w:val="center"/>
        </w:trPr>
        <w:tc>
          <w:tcPr>
            <w:tcW w:w="2093" w:type="dxa"/>
            <w:vAlign w:val="center"/>
          </w:tcPr>
          <w:p w:rsidR="00F92193" w:rsidRPr="00525566" w:rsidRDefault="00F92193" w:rsidP="000A6833">
            <w:pPr>
              <w:spacing w:line="360" w:lineRule="auto"/>
              <w:jc w:val="center"/>
              <w:rPr>
                <w:rFonts w:hint="eastAsia"/>
                <w:szCs w:val="21"/>
              </w:rPr>
            </w:pPr>
            <w:r w:rsidRPr="00525566">
              <w:rPr>
                <w:rFonts w:hint="eastAsia"/>
                <w:szCs w:val="21"/>
              </w:rPr>
              <w:t>大西洋</w:t>
            </w:r>
            <w:proofErr w:type="gramStart"/>
            <w:r w:rsidRPr="00525566">
              <w:rPr>
                <w:rFonts w:hint="eastAsia"/>
                <w:szCs w:val="21"/>
              </w:rPr>
              <w:t>鲑</w:t>
            </w:r>
            <w:proofErr w:type="gramEnd"/>
            <w:r w:rsidRPr="00525566">
              <w:rPr>
                <w:rFonts w:hint="eastAsia"/>
                <w:szCs w:val="21"/>
              </w:rPr>
              <w:t>引物探针</w:t>
            </w:r>
          </w:p>
        </w:tc>
        <w:tc>
          <w:tcPr>
            <w:tcW w:w="709" w:type="dxa"/>
            <w:vAlign w:val="center"/>
          </w:tcPr>
          <w:p w:rsidR="00F92193" w:rsidRPr="00525566" w:rsidRDefault="00F92193" w:rsidP="000A6833">
            <w:pPr>
              <w:spacing w:line="360" w:lineRule="auto"/>
              <w:jc w:val="center"/>
              <w:rPr>
                <w:rFonts w:hint="eastAsia"/>
                <w:szCs w:val="21"/>
              </w:rPr>
            </w:pPr>
            <w:r w:rsidRPr="00525566">
              <w:rPr>
                <w:rFonts w:hint="eastAsia"/>
                <w:szCs w:val="21"/>
              </w:rPr>
              <w:t>28.3</w:t>
            </w:r>
          </w:p>
        </w:tc>
        <w:tc>
          <w:tcPr>
            <w:tcW w:w="692" w:type="dxa"/>
            <w:vAlign w:val="center"/>
          </w:tcPr>
          <w:p w:rsidR="00F92193" w:rsidRPr="00525566" w:rsidRDefault="00F92193" w:rsidP="000A6833">
            <w:pPr>
              <w:spacing w:line="360" w:lineRule="auto"/>
              <w:jc w:val="center"/>
              <w:rPr>
                <w:rFonts w:hint="eastAsia"/>
                <w:szCs w:val="21"/>
              </w:rPr>
            </w:pPr>
            <w:r w:rsidRPr="00525566">
              <w:rPr>
                <w:rFonts w:hint="eastAsia"/>
                <w:szCs w:val="21"/>
              </w:rPr>
              <w:t>28.2</w:t>
            </w:r>
          </w:p>
        </w:tc>
        <w:tc>
          <w:tcPr>
            <w:tcW w:w="708" w:type="dxa"/>
            <w:vAlign w:val="center"/>
          </w:tcPr>
          <w:p w:rsidR="00F92193" w:rsidRPr="00525566" w:rsidRDefault="00F92193" w:rsidP="000A6833">
            <w:pPr>
              <w:spacing w:line="360" w:lineRule="auto"/>
              <w:jc w:val="center"/>
              <w:rPr>
                <w:rFonts w:hint="eastAsia"/>
                <w:szCs w:val="21"/>
              </w:rPr>
            </w:pPr>
            <w:r w:rsidRPr="00525566">
              <w:rPr>
                <w:rFonts w:hint="eastAsia"/>
                <w:szCs w:val="21"/>
              </w:rPr>
              <w:t>28.5</w:t>
            </w:r>
          </w:p>
        </w:tc>
        <w:tc>
          <w:tcPr>
            <w:tcW w:w="848" w:type="dxa"/>
            <w:vAlign w:val="center"/>
          </w:tcPr>
          <w:p w:rsidR="00F92193" w:rsidRPr="00525566" w:rsidRDefault="00F92193" w:rsidP="000A6833">
            <w:pPr>
              <w:spacing w:line="360" w:lineRule="auto"/>
              <w:jc w:val="center"/>
              <w:rPr>
                <w:rFonts w:hint="eastAsia"/>
                <w:szCs w:val="21"/>
              </w:rPr>
            </w:pPr>
            <w:r w:rsidRPr="00525566">
              <w:rPr>
                <w:rFonts w:hint="eastAsia"/>
                <w:szCs w:val="21"/>
              </w:rPr>
              <w:t>28.5</w:t>
            </w:r>
          </w:p>
        </w:tc>
        <w:tc>
          <w:tcPr>
            <w:tcW w:w="847" w:type="dxa"/>
            <w:vAlign w:val="center"/>
          </w:tcPr>
          <w:p w:rsidR="00F92193" w:rsidRPr="00525566" w:rsidRDefault="00F92193" w:rsidP="000A6833">
            <w:pPr>
              <w:spacing w:line="360" w:lineRule="auto"/>
              <w:jc w:val="center"/>
              <w:rPr>
                <w:rFonts w:hint="eastAsia"/>
                <w:szCs w:val="21"/>
              </w:rPr>
            </w:pPr>
            <w:r w:rsidRPr="00525566">
              <w:rPr>
                <w:rFonts w:hint="eastAsia"/>
                <w:szCs w:val="21"/>
              </w:rPr>
              <w:t>28.2</w:t>
            </w:r>
          </w:p>
        </w:tc>
        <w:tc>
          <w:tcPr>
            <w:tcW w:w="732" w:type="dxa"/>
            <w:vAlign w:val="center"/>
          </w:tcPr>
          <w:p w:rsidR="00F92193" w:rsidRPr="00525566" w:rsidRDefault="00F92193" w:rsidP="000A6833">
            <w:pPr>
              <w:spacing w:line="360" w:lineRule="auto"/>
              <w:jc w:val="center"/>
              <w:rPr>
                <w:rFonts w:hint="eastAsia"/>
                <w:szCs w:val="21"/>
              </w:rPr>
            </w:pPr>
            <w:r w:rsidRPr="00525566">
              <w:rPr>
                <w:rFonts w:hint="eastAsia"/>
                <w:szCs w:val="21"/>
              </w:rPr>
              <w:t>28.5</w:t>
            </w:r>
          </w:p>
        </w:tc>
        <w:tc>
          <w:tcPr>
            <w:tcW w:w="850" w:type="dxa"/>
            <w:vAlign w:val="center"/>
          </w:tcPr>
          <w:p w:rsidR="00F92193" w:rsidRPr="00525566" w:rsidRDefault="00F92193" w:rsidP="000A6833">
            <w:pPr>
              <w:spacing w:line="360" w:lineRule="auto"/>
              <w:jc w:val="center"/>
              <w:rPr>
                <w:rFonts w:hint="eastAsia"/>
                <w:szCs w:val="21"/>
              </w:rPr>
            </w:pPr>
            <w:r w:rsidRPr="00525566">
              <w:rPr>
                <w:rFonts w:hint="eastAsia"/>
                <w:szCs w:val="21"/>
              </w:rPr>
              <w:t>28.4</w:t>
            </w:r>
          </w:p>
        </w:tc>
        <w:tc>
          <w:tcPr>
            <w:tcW w:w="993" w:type="dxa"/>
            <w:vAlign w:val="center"/>
          </w:tcPr>
          <w:p w:rsidR="00F92193" w:rsidRPr="00525566" w:rsidRDefault="00F92193" w:rsidP="000A6833">
            <w:pPr>
              <w:spacing w:line="360" w:lineRule="auto"/>
              <w:jc w:val="center"/>
              <w:rPr>
                <w:rFonts w:hint="eastAsia"/>
                <w:szCs w:val="21"/>
              </w:rPr>
            </w:pPr>
            <w:r w:rsidRPr="00525566">
              <w:rPr>
                <w:rFonts w:hint="eastAsia"/>
                <w:szCs w:val="21"/>
              </w:rPr>
              <w:t>0.15</w:t>
            </w:r>
          </w:p>
        </w:tc>
        <w:tc>
          <w:tcPr>
            <w:tcW w:w="770" w:type="dxa"/>
            <w:vAlign w:val="center"/>
          </w:tcPr>
          <w:p w:rsidR="00F92193" w:rsidRPr="00525566" w:rsidRDefault="00F92193" w:rsidP="000A6833">
            <w:pPr>
              <w:spacing w:line="360" w:lineRule="auto"/>
              <w:jc w:val="center"/>
              <w:rPr>
                <w:rFonts w:hint="eastAsia"/>
                <w:szCs w:val="21"/>
              </w:rPr>
            </w:pPr>
            <w:r w:rsidRPr="00525566">
              <w:rPr>
                <w:rFonts w:hint="eastAsia"/>
                <w:szCs w:val="21"/>
              </w:rPr>
              <w:t>0.5%</w:t>
            </w:r>
          </w:p>
        </w:tc>
      </w:tr>
    </w:tbl>
    <w:p w:rsidR="00F92193" w:rsidRPr="00F92193" w:rsidRDefault="00F92193" w:rsidP="00F92193">
      <w:pPr>
        <w:pStyle w:val="20"/>
        <w:keepNext/>
        <w:keepLines/>
        <w:shd w:val="clear" w:color="auto" w:fill="auto"/>
        <w:tabs>
          <w:tab w:val="left" w:pos="651"/>
        </w:tabs>
        <w:rPr>
          <w:rFonts w:ascii="Times New Roman" w:eastAsia="宋体" w:hAnsi="Times New Roman" w:cs="Times New Roman"/>
          <w:color w:val="000000"/>
        </w:rPr>
      </w:pPr>
      <w:bookmarkStart w:id="18" w:name="_Toc458697342"/>
      <w:bookmarkStart w:id="19" w:name="_Toc128747498"/>
      <w:r w:rsidRPr="00F92193">
        <w:rPr>
          <w:rFonts w:ascii="Times New Roman" w:eastAsia="宋体" w:hAnsi="Times New Roman" w:cs="Times New Roman" w:hint="eastAsia"/>
          <w:color w:val="000000"/>
        </w:rPr>
        <w:t>5</w:t>
      </w:r>
      <w:r w:rsidRPr="00F92193">
        <w:rPr>
          <w:rFonts w:ascii="Times New Roman" w:eastAsia="宋体" w:hAnsi="Times New Roman" w:cs="Times New Roman" w:hint="eastAsia"/>
          <w:color w:val="000000"/>
        </w:rPr>
        <w:t>.4</w:t>
      </w:r>
      <w:r w:rsidRPr="00F92193">
        <w:rPr>
          <w:rFonts w:ascii="Times New Roman" w:eastAsia="宋体" w:hAnsi="Times New Roman" w:cs="Times New Roman"/>
          <w:color w:val="000000"/>
        </w:rPr>
        <w:t xml:space="preserve"> </w:t>
      </w:r>
      <w:r w:rsidRPr="00F92193">
        <w:rPr>
          <w:rFonts w:ascii="Times New Roman" w:eastAsia="宋体" w:hAnsi="Times New Roman" w:cs="Times New Roman"/>
          <w:color w:val="000000"/>
        </w:rPr>
        <w:t>实际样品检测</w:t>
      </w:r>
      <w:bookmarkEnd w:id="18"/>
      <w:bookmarkEnd w:id="19"/>
    </w:p>
    <w:p w:rsidR="00F92193" w:rsidRPr="00F92193" w:rsidRDefault="00F92193" w:rsidP="00F92193">
      <w:pPr>
        <w:spacing w:line="360" w:lineRule="auto"/>
        <w:ind w:firstLineChars="200" w:firstLine="480"/>
        <w:rPr>
          <w:sz w:val="24"/>
        </w:rPr>
      </w:pPr>
      <w:r w:rsidRPr="00F92193">
        <w:rPr>
          <w:sz w:val="24"/>
        </w:rPr>
        <w:t>购买</w:t>
      </w:r>
      <w:r w:rsidRPr="00F92193">
        <w:rPr>
          <w:sz w:val="24"/>
        </w:rPr>
        <w:t>11</w:t>
      </w:r>
      <w:r w:rsidRPr="00F92193">
        <w:rPr>
          <w:sz w:val="24"/>
        </w:rPr>
        <w:t>批次生食三文鱼样品，分别按照</w:t>
      </w:r>
      <w:r w:rsidRPr="00F92193">
        <w:rPr>
          <w:sz w:val="24"/>
        </w:rPr>
        <w:t>SN/T 3589.3-2013</w:t>
      </w:r>
      <w:r w:rsidRPr="00F92193">
        <w:rPr>
          <w:sz w:val="24"/>
        </w:rPr>
        <w:t>《出口食品中常见鱼类及其制品的鉴伪方法第</w:t>
      </w:r>
      <w:r w:rsidRPr="00F92193">
        <w:rPr>
          <w:sz w:val="24"/>
        </w:rPr>
        <w:t>3</w:t>
      </w:r>
      <w:r w:rsidRPr="00F92193">
        <w:rPr>
          <w:sz w:val="24"/>
        </w:rPr>
        <w:t>部分：鲑鱼成分检测实时荧光</w:t>
      </w:r>
      <w:r w:rsidRPr="00F92193">
        <w:rPr>
          <w:sz w:val="24"/>
        </w:rPr>
        <w:t>PCR</w:t>
      </w:r>
      <w:r w:rsidRPr="00F92193">
        <w:rPr>
          <w:sz w:val="24"/>
        </w:rPr>
        <w:t>法》检测鲑鱼源性成分，并使用本方法检测</w:t>
      </w:r>
      <w:r w:rsidRPr="00F92193">
        <w:rPr>
          <w:rFonts w:hint="eastAsia"/>
          <w:sz w:val="24"/>
        </w:rPr>
        <w:t>大西洋鲑鱼</w:t>
      </w:r>
      <w:r w:rsidRPr="00F92193">
        <w:rPr>
          <w:sz w:val="24"/>
        </w:rPr>
        <w:t>DNA</w:t>
      </w:r>
      <w:r w:rsidRPr="00F92193">
        <w:rPr>
          <w:sz w:val="24"/>
        </w:rPr>
        <w:t>成分。结果显示</w:t>
      </w:r>
      <w:r w:rsidRPr="00F92193">
        <w:rPr>
          <w:sz w:val="24"/>
        </w:rPr>
        <w:t>11</w:t>
      </w:r>
      <w:r w:rsidRPr="00F92193">
        <w:rPr>
          <w:sz w:val="24"/>
        </w:rPr>
        <w:t>份样品中均检出了鲑鱼源性成分，但均未检出虹鳟源性成分。</w:t>
      </w:r>
    </w:p>
    <w:p w:rsidR="00F92193" w:rsidRPr="00F92193" w:rsidRDefault="00F92193" w:rsidP="00F92193">
      <w:pPr>
        <w:spacing w:line="360" w:lineRule="auto"/>
        <w:ind w:firstLineChars="200" w:firstLine="480"/>
        <w:jc w:val="center"/>
        <w:rPr>
          <w:sz w:val="24"/>
        </w:rPr>
      </w:pPr>
      <w:r w:rsidRPr="00F92193">
        <w:rPr>
          <w:sz w:val="24"/>
        </w:rPr>
        <w:lastRenderedPageBreak/>
        <w:t>表</w:t>
      </w:r>
      <w:r>
        <w:rPr>
          <w:rFonts w:hint="eastAsia"/>
          <w:sz w:val="24"/>
        </w:rPr>
        <w:t>5</w:t>
      </w:r>
      <w:bookmarkStart w:id="20" w:name="_GoBack"/>
      <w:bookmarkEnd w:id="20"/>
      <w:r w:rsidRPr="00F92193">
        <w:rPr>
          <w:sz w:val="24"/>
        </w:rPr>
        <w:t>实际样品检测结果汇总</w:t>
      </w:r>
    </w:p>
    <w:tbl>
      <w:tblPr>
        <w:tblW w:w="0" w:type="auto"/>
        <w:jc w:val="center"/>
        <w:tblInd w:w="-34" w:type="dxa"/>
        <w:tblLook w:val="04A0" w:firstRow="1" w:lastRow="0" w:firstColumn="1" w:lastColumn="0" w:noHBand="0" w:noVBand="1"/>
      </w:tblPr>
      <w:tblGrid>
        <w:gridCol w:w="726"/>
        <w:gridCol w:w="2041"/>
        <w:gridCol w:w="1447"/>
        <w:gridCol w:w="1447"/>
        <w:gridCol w:w="1744"/>
      </w:tblGrid>
      <w:tr w:rsidR="00F92193" w:rsidRPr="00F92193" w:rsidTr="000A6833">
        <w:trPr>
          <w:jc w:val="center"/>
        </w:trPr>
        <w:tc>
          <w:tcPr>
            <w:tcW w:w="726" w:type="dxa"/>
            <w:tcBorders>
              <w:top w:val="single" w:sz="4" w:space="0" w:color="auto"/>
              <w:bottom w:val="single" w:sz="4" w:space="0" w:color="auto"/>
            </w:tcBorders>
            <w:vAlign w:val="center"/>
          </w:tcPr>
          <w:p w:rsidR="00F92193" w:rsidRPr="00F92193" w:rsidRDefault="00F92193" w:rsidP="000A6833">
            <w:pPr>
              <w:spacing w:line="360" w:lineRule="auto"/>
              <w:jc w:val="center"/>
              <w:rPr>
                <w:b/>
                <w:sz w:val="20"/>
                <w:szCs w:val="20"/>
              </w:rPr>
            </w:pPr>
            <w:r w:rsidRPr="00F92193">
              <w:rPr>
                <w:b/>
                <w:sz w:val="20"/>
                <w:szCs w:val="20"/>
              </w:rPr>
              <w:t>序号</w:t>
            </w:r>
          </w:p>
        </w:tc>
        <w:tc>
          <w:tcPr>
            <w:tcW w:w="2041" w:type="dxa"/>
            <w:tcBorders>
              <w:top w:val="single" w:sz="4" w:space="0" w:color="auto"/>
              <w:bottom w:val="single" w:sz="4" w:space="0" w:color="auto"/>
            </w:tcBorders>
            <w:vAlign w:val="center"/>
          </w:tcPr>
          <w:p w:rsidR="00F92193" w:rsidRPr="00F92193" w:rsidRDefault="00F92193" w:rsidP="000A6833">
            <w:pPr>
              <w:spacing w:line="360" w:lineRule="auto"/>
              <w:jc w:val="center"/>
              <w:rPr>
                <w:b/>
                <w:sz w:val="20"/>
                <w:szCs w:val="20"/>
              </w:rPr>
            </w:pPr>
            <w:r w:rsidRPr="00F92193">
              <w:rPr>
                <w:b/>
                <w:sz w:val="20"/>
                <w:szCs w:val="20"/>
              </w:rPr>
              <w:t>样品名称</w:t>
            </w:r>
          </w:p>
        </w:tc>
        <w:tc>
          <w:tcPr>
            <w:tcW w:w="1447" w:type="dxa"/>
            <w:tcBorders>
              <w:top w:val="single" w:sz="4" w:space="0" w:color="auto"/>
              <w:bottom w:val="single" w:sz="4" w:space="0" w:color="auto"/>
            </w:tcBorders>
            <w:vAlign w:val="center"/>
          </w:tcPr>
          <w:p w:rsidR="00F92193" w:rsidRPr="00F92193" w:rsidRDefault="00F92193" w:rsidP="000A6833">
            <w:pPr>
              <w:spacing w:line="360" w:lineRule="auto"/>
              <w:jc w:val="center"/>
              <w:rPr>
                <w:b/>
                <w:sz w:val="20"/>
                <w:szCs w:val="20"/>
              </w:rPr>
            </w:pPr>
            <w:r w:rsidRPr="00F92193">
              <w:rPr>
                <w:b/>
                <w:sz w:val="20"/>
                <w:szCs w:val="20"/>
              </w:rPr>
              <w:t>18SrRNA</w:t>
            </w:r>
          </w:p>
        </w:tc>
        <w:tc>
          <w:tcPr>
            <w:tcW w:w="1447" w:type="dxa"/>
            <w:tcBorders>
              <w:top w:val="single" w:sz="4" w:space="0" w:color="auto"/>
              <w:bottom w:val="single" w:sz="4" w:space="0" w:color="auto"/>
            </w:tcBorders>
            <w:vAlign w:val="center"/>
          </w:tcPr>
          <w:p w:rsidR="00F92193" w:rsidRPr="00F92193" w:rsidRDefault="00F92193" w:rsidP="000A6833">
            <w:pPr>
              <w:spacing w:line="360" w:lineRule="auto"/>
              <w:jc w:val="center"/>
              <w:rPr>
                <w:b/>
                <w:sz w:val="20"/>
                <w:szCs w:val="20"/>
              </w:rPr>
            </w:pPr>
            <w:r w:rsidRPr="00F92193">
              <w:rPr>
                <w:b/>
                <w:sz w:val="20"/>
                <w:szCs w:val="20"/>
              </w:rPr>
              <w:t>鲑鱼源性成分</w:t>
            </w:r>
          </w:p>
        </w:tc>
        <w:tc>
          <w:tcPr>
            <w:tcW w:w="1744" w:type="dxa"/>
            <w:tcBorders>
              <w:top w:val="single" w:sz="4" w:space="0" w:color="auto"/>
              <w:bottom w:val="single" w:sz="4" w:space="0" w:color="auto"/>
            </w:tcBorders>
            <w:vAlign w:val="center"/>
          </w:tcPr>
          <w:p w:rsidR="00F92193" w:rsidRPr="00F92193" w:rsidRDefault="00F92193" w:rsidP="000A6833">
            <w:pPr>
              <w:spacing w:line="360" w:lineRule="auto"/>
              <w:jc w:val="center"/>
              <w:rPr>
                <w:b/>
                <w:sz w:val="20"/>
                <w:szCs w:val="20"/>
              </w:rPr>
            </w:pPr>
            <w:r w:rsidRPr="00F92193">
              <w:rPr>
                <w:b/>
                <w:sz w:val="20"/>
                <w:szCs w:val="20"/>
              </w:rPr>
              <w:t>虹鳟鱼源性成分</w:t>
            </w:r>
          </w:p>
        </w:tc>
      </w:tr>
      <w:tr w:rsidR="00F92193" w:rsidRPr="00F92193" w:rsidTr="000A6833">
        <w:trPr>
          <w:jc w:val="center"/>
        </w:trPr>
        <w:tc>
          <w:tcPr>
            <w:tcW w:w="726" w:type="dxa"/>
            <w:tcBorders>
              <w:top w:val="single" w:sz="4" w:space="0" w:color="auto"/>
            </w:tcBorders>
            <w:vAlign w:val="center"/>
          </w:tcPr>
          <w:p w:rsidR="00F92193" w:rsidRPr="00F92193" w:rsidRDefault="00F92193" w:rsidP="000A6833">
            <w:pPr>
              <w:spacing w:line="360" w:lineRule="auto"/>
              <w:jc w:val="center"/>
              <w:rPr>
                <w:sz w:val="20"/>
                <w:szCs w:val="20"/>
              </w:rPr>
            </w:pPr>
            <w:r w:rsidRPr="00F92193">
              <w:rPr>
                <w:sz w:val="20"/>
                <w:szCs w:val="20"/>
              </w:rPr>
              <w:t>1</w:t>
            </w:r>
          </w:p>
        </w:tc>
        <w:tc>
          <w:tcPr>
            <w:tcW w:w="2041" w:type="dxa"/>
            <w:tcBorders>
              <w:top w:val="single" w:sz="4" w:space="0" w:color="auto"/>
            </w:tcBorders>
            <w:vAlign w:val="center"/>
          </w:tcPr>
          <w:p w:rsidR="00F92193" w:rsidRPr="00F92193" w:rsidRDefault="00F92193" w:rsidP="000A6833">
            <w:pPr>
              <w:jc w:val="center"/>
            </w:pPr>
            <w:r w:rsidRPr="00F92193">
              <w:t>三文鱼</w:t>
            </w:r>
          </w:p>
        </w:tc>
        <w:tc>
          <w:tcPr>
            <w:tcW w:w="1447" w:type="dxa"/>
            <w:tcBorders>
              <w:top w:val="single" w:sz="4" w:space="0" w:color="auto"/>
            </w:tcBorders>
            <w:vAlign w:val="center"/>
          </w:tcPr>
          <w:p w:rsidR="00F92193" w:rsidRPr="00F92193" w:rsidRDefault="00F92193" w:rsidP="000A6833">
            <w:pPr>
              <w:jc w:val="center"/>
              <w:rPr>
                <w:sz w:val="20"/>
                <w:szCs w:val="20"/>
              </w:rPr>
            </w:pPr>
            <w:r w:rsidRPr="00F92193">
              <w:rPr>
                <w:sz w:val="20"/>
                <w:szCs w:val="20"/>
              </w:rPr>
              <w:t>检出</w:t>
            </w:r>
          </w:p>
        </w:tc>
        <w:tc>
          <w:tcPr>
            <w:tcW w:w="1447" w:type="dxa"/>
            <w:tcBorders>
              <w:top w:val="single" w:sz="4" w:space="0" w:color="auto"/>
            </w:tcBorders>
            <w:vAlign w:val="center"/>
          </w:tcPr>
          <w:p w:rsidR="00F92193" w:rsidRPr="00F92193" w:rsidRDefault="00F92193" w:rsidP="000A6833">
            <w:pPr>
              <w:jc w:val="center"/>
              <w:rPr>
                <w:sz w:val="20"/>
                <w:szCs w:val="20"/>
              </w:rPr>
            </w:pPr>
            <w:r w:rsidRPr="00F92193">
              <w:rPr>
                <w:sz w:val="20"/>
                <w:szCs w:val="20"/>
              </w:rPr>
              <w:t>检出</w:t>
            </w:r>
          </w:p>
        </w:tc>
        <w:tc>
          <w:tcPr>
            <w:tcW w:w="1744" w:type="dxa"/>
            <w:tcBorders>
              <w:top w:val="single" w:sz="4" w:space="0" w:color="auto"/>
            </w:tcBorders>
            <w:vAlign w:val="center"/>
          </w:tcPr>
          <w:p w:rsidR="00F92193" w:rsidRPr="00F92193" w:rsidRDefault="00F92193" w:rsidP="000A6833">
            <w:pPr>
              <w:spacing w:line="360" w:lineRule="auto"/>
              <w:jc w:val="center"/>
              <w:rPr>
                <w:sz w:val="20"/>
                <w:szCs w:val="20"/>
              </w:rPr>
            </w:pPr>
            <w:r w:rsidRPr="00F92193">
              <w:rPr>
                <w:sz w:val="20"/>
                <w:szCs w:val="20"/>
              </w:rPr>
              <w:t>未检出</w:t>
            </w:r>
          </w:p>
        </w:tc>
      </w:tr>
      <w:tr w:rsidR="00F92193" w:rsidRPr="00F92193" w:rsidTr="000A6833">
        <w:trPr>
          <w:jc w:val="center"/>
        </w:trPr>
        <w:tc>
          <w:tcPr>
            <w:tcW w:w="726" w:type="dxa"/>
            <w:vAlign w:val="center"/>
          </w:tcPr>
          <w:p w:rsidR="00F92193" w:rsidRPr="00F92193" w:rsidRDefault="00F92193" w:rsidP="000A6833">
            <w:pPr>
              <w:spacing w:line="360" w:lineRule="auto"/>
              <w:jc w:val="center"/>
              <w:rPr>
                <w:sz w:val="20"/>
                <w:szCs w:val="20"/>
              </w:rPr>
            </w:pPr>
            <w:r w:rsidRPr="00F92193">
              <w:rPr>
                <w:sz w:val="20"/>
                <w:szCs w:val="20"/>
              </w:rPr>
              <w:t>2</w:t>
            </w:r>
          </w:p>
        </w:tc>
        <w:tc>
          <w:tcPr>
            <w:tcW w:w="2041" w:type="dxa"/>
            <w:vAlign w:val="center"/>
          </w:tcPr>
          <w:p w:rsidR="00F92193" w:rsidRPr="00F92193" w:rsidRDefault="00F92193" w:rsidP="000A6833">
            <w:pPr>
              <w:jc w:val="center"/>
            </w:pPr>
            <w:r w:rsidRPr="00F92193">
              <w:t>三文鱼</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744" w:type="dxa"/>
            <w:vAlign w:val="center"/>
          </w:tcPr>
          <w:p w:rsidR="00F92193" w:rsidRPr="00F92193" w:rsidRDefault="00F92193" w:rsidP="000A6833">
            <w:pPr>
              <w:spacing w:line="360" w:lineRule="auto"/>
              <w:jc w:val="center"/>
              <w:rPr>
                <w:sz w:val="20"/>
                <w:szCs w:val="20"/>
              </w:rPr>
            </w:pPr>
            <w:r w:rsidRPr="00F92193">
              <w:rPr>
                <w:sz w:val="20"/>
                <w:szCs w:val="20"/>
              </w:rPr>
              <w:t>未检出</w:t>
            </w:r>
          </w:p>
        </w:tc>
      </w:tr>
      <w:tr w:rsidR="00F92193" w:rsidRPr="00F92193" w:rsidTr="000A6833">
        <w:trPr>
          <w:jc w:val="center"/>
        </w:trPr>
        <w:tc>
          <w:tcPr>
            <w:tcW w:w="726" w:type="dxa"/>
            <w:vAlign w:val="center"/>
          </w:tcPr>
          <w:p w:rsidR="00F92193" w:rsidRPr="00F92193" w:rsidRDefault="00F92193" w:rsidP="000A6833">
            <w:pPr>
              <w:spacing w:line="360" w:lineRule="auto"/>
              <w:jc w:val="center"/>
              <w:rPr>
                <w:sz w:val="20"/>
                <w:szCs w:val="20"/>
              </w:rPr>
            </w:pPr>
            <w:r w:rsidRPr="00F92193">
              <w:rPr>
                <w:sz w:val="20"/>
                <w:szCs w:val="20"/>
              </w:rPr>
              <w:t>3</w:t>
            </w:r>
          </w:p>
        </w:tc>
        <w:tc>
          <w:tcPr>
            <w:tcW w:w="2041" w:type="dxa"/>
            <w:vAlign w:val="center"/>
          </w:tcPr>
          <w:p w:rsidR="00F92193" w:rsidRPr="00F92193" w:rsidRDefault="00F92193" w:rsidP="000A6833">
            <w:pPr>
              <w:jc w:val="center"/>
            </w:pPr>
            <w:r w:rsidRPr="00F92193">
              <w:t>三文鱼</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744" w:type="dxa"/>
            <w:vAlign w:val="center"/>
          </w:tcPr>
          <w:p w:rsidR="00F92193" w:rsidRPr="00F92193" w:rsidRDefault="00F92193" w:rsidP="000A6833">
            <w:pPr>
              <w:spacing w:line="360" w:lineRule="auto"/>
              <w:jc w:val="center"/>
              <w:rPr>
                <w:sz w:val="20"/>
                <w:szCs w:val="20"/>
              </w:rPr>
            </w:pPr>
            <w:r w:rsidRPr="00F92193">
              <w:rPr>
                <w:sz w:val="20"/>
                <w:szCs w:val="20"/>
              </w:rPr>
              <w:t>未检出</w:t>
            </w:r>
          </w:p>
        </w:tc>
      </w:tr>
      <w:tr w:rsidR="00F92193" w:rsidRPr="00F92193" w:rsidTr="000A6833">
        <w:trPr>
          <w:jc w:val="center"/>
        </w:trPr>
        <w:tc>
          <w:tcPr>
            <w:tcW w:w="726" w:type="dxa"/>
            <w:vAlign w:val="center"/>
          </w:tcPr>
          <w:p w:rsidR="00F92193" w:rsidRPr="00F92193" w:rsidRDefault="00F92193" w:rsidP="000A6833">
            <w:pPr>
              <w:spacing w:line="360" w:lineRule="auto"/>
              <w:jc w:val="center"/>
              <w:rPr>
                <w:sz w:val="20"/>
                <w:szCs w:val="20"/>
              </w:rPr>
            </w:pPr>
            <w:r w:rsidRPr="00F92193">
              <w:rPr>
                <w:sz w:val="20"/>
                <w:szCs w:val="20"/>
              </w:rPr>
              <w:t>4</w:t>
            </w:r>
          </w:p>
        </w:tc>
        <w:tc>
          <w:tcPr>
            <w:tcW w:w="2041" w:type="dxa"/>
            <w:vAlign w:val="center"/>
          </w:tcPr>
          <w:p w:rsidR="00F92193" w:rsidRPr="00F92193" w:rsidRDefault="00F92193" w:rsidP="000A6833">
            <w:pPr>
              <w:jc w:val="center"/>
            </w:pPr>
            <w:r w:rsidRPr="00F92193">
              <w:t>三文鱼</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744" w:type="dxa"/>
            <w:vAlign w:val="center"/>
          </w:tcPr>
          <w:p w:rsidR="00F92193" w:rsidRPr="00F92193" w:rsidRDefault="00F92193" w:rsidP="000A6833">
            <w:pPr>
              <w:spacing w:line="360" w:lineRule="auto"/>
              <w:jc w:val="center"/>
              <w:rPr>
                <w:sz w:val="20"/>
                <w:szCs w:val="20"/>
              </w:rPr>
            </w:pPr>
            <w:r w:rsidRPr="00F92193">
              <w:rPr>
                <w:sz w:val="20"/>
                <w:szCs w:val="20"/>
              </w:rPr>
              <w:t>未检出</w:t>
            </w:r>
          </w:p>
        </w:tc>
      </w:tr>
      <w:tr w:rsidR="00F92193" w:rsidRPr="00F92193" w:rsidTr="000A6833">
        <w:trPr>
          <w:jc w:val="center"/>
        </w:trPr>
        <w:tc>
          <w:tcPr>
            <w:tcW w:w="726" w:type="dxa"/>
            <w:vAlign w:val="center"/>
          </w:tcPr>
          <w:p w:rsidR="00F92193" w:rsidRPr="00F92193" w:rsidRDefault="00F92193" w:rsidP="000A6833">
            <w:pPr>
              <w:spacing w:line="360" w:lineRule="auto"/>
              <w:jc w:val="center"/>
              <w:rPr>
                <w:sz w:val="20"/>
                <w:szCs w:val="20"/>
              </w:rPr>
            </w:pPr>
            <w:r w:rsidRPr="00F92193">
              <w:rPr>
                <w:sz w:val="20"/>
                <w:szCs w:val="20"/>
              </w:rPr>
              <w:t>5</w:t>
            </w:r>
          </w:p>
        </w:tc>
        <w:tc>
          <w:tcPr>
            <w:tcW w:w="2041" w:type="dxa"/>
            <w:vAlign w:val="center"/>
          </w:tcPr>
          <w:p w:rsidR="00F92193" w:rsidRPr="00F92193" w:rsidRDefault="00F92193" w:rsidP="000A6833">
            <w:pPr>
              <w:jc w:val="center"/>
            </w:pPr>
            <w:r w:rsidRPr="00F92193">
              <w:t>三文鱼片</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744" w:type="dxa"/>
            <w:vAlign w:val="center"/>
          </w:tcPr>
          <w:p w:rsidR="00F92193" w:rsidRPr="00F92193" w:rsidRDefault="00F92193" w:rsidP="000A6833">
            <w:pPr>
              <w:spacing w:line="360" w:lineRule="auto"/>
              <w:jc w:val="center"/>
              <w:rPr>
                <w:sz w:val="20"/>
                <w:szCs w:val="20"/>
              </w:rPr>
            </w:pPr>
            <w:r w:rsidRPr="00F92193">
              <w:rPr>
                <w:sz w:val="20"/>
                <w:szCs w:val="20"/>
              </w:rPr>
              <w:t>未检出</w:t>
            </w:r>
          </w:p>
        </w:tc>
      </w:tr>
      <w:tr w:rsidR="00F92193" w:rsidRPr="00F92193" w:rsidTr="000A6833">
        <w:trPr>
          <w:jc w:val="center"/>
        </w:trPr>
        <w:tc>
          <w:tcPr>
            <w:tcW w:w="726" w:type="dxa"/>
            <w:vAlign w:val="center"/>
          </w:tcPr>
          <w:p w:rsidR="00F92193" w:rsidRPr="00F92193" w:rsidRDefault="00F92193" w:rsidP="000A6833">
            <w:pPr>
              <w:spacing w:line="360" w:lineRule="auto"/>
              <w:jc w:val="center"/>
              <w:rPr>
                <w:sz w:val="20"/>
                <w:szCs w:val="20"/>
              </w:rPr>
            </w:pPr>
            <w:r w:rsidRPr="00F92193">
              <w:rPr>
                <w:sz w:val="20"/>
                <w:szCs w:val="20"/>
              </w:rPr>
              <w:t>6</w:t>
            </w:r>
          </w:p>
        </w:tc>
        <w:tc>
          <w:tcPr>
            <w:tcW w:w="2041" w:type="dxa"/>
            <w:vAlign w:val="center"/>
          </w:tcPr>
          <w:p w:rsidR="00F92193" w:rsidRPr="00F92193" w:rsidRDefault="00F92193" w:rsidP="000A6833">
            <w:pPr>
              <w:jc w:val="center"/>
            </w:pPr>
            <w:r w:rsidRPr="00F92193">
              <w:t>三文鱼片</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744" w:type="dxa"/>
            <w:vAlign w:val="center"/>
          </w:tcPr>
          <w:p w:rsidR="00F92193" w:rsidRPr="00F92193" w:rsidRDefault="00F92193" w:rsidP="000A6833">
            <w:pPr>
              <w:spacing w:line="360" w:lineRule="auto"/>
              <w:jc w:val="center"/>
              <w:rPr>
                <w:sz w:val="20"/>
                <w:szCs w:val="20"/>
              </w:rPr>
            </w:pPr>
            <w:r w:rsidRPr="00F92193">
              <w:rPr>
                <w:sz w:val="20"/>
                <w:szCs w:val="20"/>
              </w:rPr>
              <w:t>未检出</w:t>
            </w:r>
          </w:p>
        </w:tc>
      </w:tr>
      <w:tr w:rsidR="00F92193" w:rsidRPr="00F92193" w:rsidTr="000A6833">
        <w:trPr>
          <w:jc w:val="center"/>
        </w:trPr>
        <w:tc>
          <w:tcPr>
            <w:tcW w:w="726" w:type="dxa"/>
            <w:vAlign w:val="center"/>
          </w:tcPr>
          <w:p w:rsidR="00F92193" w:rsidRPr="00F92193" w:rsidRDefault="00F92193" w:rsidP="000A6833">
            <w:pPr>
              <w:spacing w:line="360" w:lineRule="auto"/>
              <w:jc w:val="center"/>
              <w:rPr>
                <w:sz w:val="20"/>
                <w:szCs w:val="20"/>
              </w:rPr>
            </w:pPr>
            <w:r w:rsidRPr="00F92193">
              <w:rPr>
                <w:sz w:val="20"/>
                <w:szCs w:val="20"/>
              </w:rPr>
              <w:t>7</w:t>
            </w:r>
          </w:p>
        </w:tc>
        <w:tc>
          <w:tcPr>
            <w:tcW w:w="2041" w:type="dxa"/>
            <w:vAlign w:val="center"/>
          </w:tcPr>
          <w:p w:rsidR="00F92193" w:rsidRPr="00F92193" w:rsidRDefault="00F92193" w:rsidP="000A6833">
            <w:pPr>
              <w:jc w:val="center"/>
            </w:pPr>
            <w:r w:rsidRPr="00F92193">
              <w:t>三文鱼块</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744" w:type="dxa"/>
            <w:vAlign w:val="center"/>
          </w:tcPr>
          <w:p w:rsidR="00F92193" w:rsidRPr="00F92193" w:rsidRDefault="00F92193" w:rsidP="000A6833">
            <w:pPr>
              <w:spacing w:line="360" w:lineRule="auto"/>
              <w:jc w:val="center"/>
              <w:rPr>
                <w:sz w:val="20"/>
                <w:szCs w:val="20"/>
              </w:rPr>
            </w:pPr>
            <w:r w:rsidRPr="00F92193">
              <w:rPr>
                <w:sz w:val="20"/>
                <w:szCs w:val="20"/>
              </w:rPr>
              <w:t>未检出</w:t>
            </w:r>
          </w:p>
        </w:tc>
      </w:tr>
      <w:tr w:rsidR="00F92193" w:rsidRPr="00F92193" w:rsidTr="000A6833">
        <w:trPr>
          <w:jc w:val="center"/>
        </w:trPr>
        <w:tc>
          <w:tcPr>
            <w:tcW w:w="726" w:type="dxa"/>
            <w:vAlign w:val="center"/>
          </w:tcPr>
          <w:p w:rsidR="00F92193" w:rsidRPr="00F92193" w:rsidRDefault="00F92193" w:rsidP="000A6833">
            <w:pPr>
              <w:spacing w:line="360" w:lineRule="auto"/>
              <w:jc w:val="center"/>
              <w:rPr>
                <w:sz w:val="20"/>
                <w:szCs w:val="20"/>
              </w:rPr>
            </w:pPr>
            <w:r w:rsidRPr="00F92193">
              <w:rPr>
                <w:sz w:val="20"/>
                <w:szCs w:val="20"/>
              </w:rPr>
              <w:t>8</w:t>
            </w:r>
          </w:p>
        </w:tc>
        <w:tc>
          <w:tcPr>
            <w:tcW w:w="2041" w:type="dxa"/>
            <w:vAlign w:val="center"/>
          </w:tcPr>
          <w:p w:rsidR="00F92193" w:rsidRPr="00F92193" w:rsidRDefault="00F92193" w:rsidP="000A6833">
            <w:pPr>
              <w:jc w:val="center"/>
            </w:pPr>
            <w:r w:rsidRPr="00F92193">
              <w:t>三文鱼</w:t>
            </w:r>
            <w:r w:rsidRPr="00F92193">
              <w:t>7W</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744" w:type="dxa"/>
            <w:vAlign w:val="center"/>
          </w:tcPr>
          <w:p w:rsidR="00F92193" w:rsidRPr="00F92193" w:rsidRDefault="00F92193" w:rsidP="000A6833">
            <w:pPr>
              <w:spacing w:line="360" w:lineRule="auto"/>
              <w:jc w:val="center"/>
              <w:rPr>
                <w:sz w:val="20"/>
                <w:szCs w:val="20"/>
              </w:rPr>
            </w:pPr>
            <w:r w:rsidRPr="00F92193">
              <w:rPr>
                <w:sz w:val="20"/>
                <w:szCs w:val="20"/>
              </w:rPr>
              <w:t>未检出</w:t>
            </w:r>
          </w:p>
        </w:tc>
      </w:tr>
      <w:tr w:rsidR="00F92193" w:rsidRPr="00F92193" w:rsidTr="000A6833">
        <w:trPr>
          <w:jc w:val="center"/>
        </w:trPr>
        <w:tc>
          <w:tcPr>
            <w:tcW w:w="726" w:type="dxa"/>
            <w:vAlign w:val="center"/>
          </w:tcPr>
          <w:p w:rsidR="00F92193" w:rsidRPr="00F92193" w:rsidRDefault="00F92193" w:rsidP="000A6833">
            <w:pPr>
              <w:spacing w:line="360" w:lineRule="auto"/>
              <w:jc w:val="center"/>
              <w:rPr>
                <w:sz w:val="20"/>
                <w:szCs w:val="20"/>
              </w:rPr>
            </w:pPr>
            <w:r w:rsidRPr="00F92193">
              <w:rPr>
                <w:sz w:val="20"/>
                <w:szCs w:val="20"/>
              </w:rPr>
              <w:t>9</w:t>
            </w:r>
          </w:p>
        </w:tc>
        <w:tc>
          <w:tcPr>
            <w:tcW w:w="2041" w:type="dxa"/>
            <w:vAlign w:val="center"/>
          </w:tcPr>
          <w:p w:rsidR="00F92193" w:rsidRPr="00F92193" w:rsidRDefault="00F92193" w:rsidP="000A6833">
            <w:pPr>
              <w:jc w:val="center"/>
              <w:rPr>
                <w:sz w:val="20"/>
                <w:szCs w:val="20"/>
              </w:rPr>
            </w:pPr>
            <w:r w:rsidRPr="00F92193">
              <w:rPr>
                <w:sz w:val="20"/>
                <w:szCs w:val="20"/>
              </w:rPr>
              <w:t>烟熏三文鱼</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447" w:type="dxa"/>
            <w:vAlign w:val="center"/>
          </w:tcPr>
          <w:p w:rsidR="00F92193" w:rsidRPr="00F92193" w:rsidRDefault="00F92193" w:rsidP="000A6833">
            <w:pPr>
              <w:jc w:val="center"/>
              <w:rPr>
                <w:sz w:val="20"/>
                <w:szCs w:val="20"/>
              </w:rPr>
            </w:pPr>
            <w:r w:rsidRPr="00F92193">
              <w:rPr>
                <w:sz w:val="20"/>
                <w:szCs w:val="20"/>
              </w:rPr>
              <w:t>检出</w:t>
            </w:r>
          </w:p>
        </w:tc>
        <w:tc>
          <w:tcPr>
            <w:tcW w:w="1744" w:type="dxa"/>
            <w:vAlign w:val="center"/>
          </w:tcPr>
          <w:p w:rsidR="00F92193" w:rsidRPr="00F92193" w:rsidRDefault="00F92193" w:rsidP="000A6833">
            <w:pPr>
              <w:spacing w:line="360" w:lineRule="auto"/>
              <w:jc w:val="center"/>
              <w:rPr>
                <w:sz w:val="20"/>
                <w:szCs w:val="20"/>
              </w:rPr>
            </w:pPr>
            <w:r w:rsidRPr="00F92193">
              <w:rPr>
                <w:sz w:val="20"/>
                <w:szCs w:val="20"/>
              </w:rPr>
              <w:t>未检出</w:t>
            </w:r>
          </w:p>
        </w:tc>
      </w:tr>
      <w:tr w:rsidR="00F92193" w:rsidRPr="00F92193" w:rsidTr="000A6833">
        <w:trPr>
          <w:jc w:val="center"/>
        </w:trPr>
        <w:tc>
          <w:tcPr>
            <w:tcW w:w="726" w:type="dxa"/>
            <w:tcBorders>
              <w:bottom w:val="single" w:sz="4" w:space="0" w:color="auto"/>
            </w:tcBorders>
            <w:vAlign w:val="center"/>
          </w:tcPr>
          <w:p w:rsidR="00F92193" w:rsidRPr="00F92193" w:rsidRDefault="00F92193" w:rsidP="000A6833">
            <w:pPr>
              <w:spacing w:line="360" w:lineRule="auto"/>
              <w:jc w:val="center"/>
              <w:rPr>
                <w:sz w:val="20"/>
                <w:szCs w:val="20"/>
              </w:rPr>
            </w:pPr>
            <w:r w:rsidRPr="00F92193">
              <w:rPr>
                <w:sz w:val="20"/>
                <w:szCs w:val="20"/>
              </w:rPr>
              <w:t>10</w:t>
            </w:r>
          </w:p>
        </w:tc>
        <w:tc>
          <w:tcPr>
            <w:tcW w:w="2041" w:type="dxa"/>
            <w:tcBorders>
              <w:bottom w:val="single" w:sz="4" w:space="0" w:color="auto"/>
            </w:tcBorders>
            <w:vAlign w:val="center"/>
          </w:tcPr>
          <w:p w:rsidR="00F92193" w:rsidRPr="00F92193" w:rsidRDefault="00F92193" w:rsidP="000A6833">
            <w:pPr>
              <w:jc w:val="center"/>
              <w:rPr>
                <w:sz w:val="20"/>
                <w:szCs w:val="20"/>
              </w:rPr>
            </w:pPr>
            <w:r w:rsidRPr="00F92193">
              <w:rPr>
                <w:sz w:val="20"/>
                <w:szCs w:val="20"/>
              </w:rPr>
              <w:t>三文鱼刺身</w:t>
            </w:r>
          </w:p>
        </w:tc>
        <w:tc>
          <w:tcPr>
            <w:tcW w:w="1447" w:type="dxa"/>
            <w:tcBorders>
              <w:bottom w:val="single" w:sz="4" w:space="0" w:color="auto"/>
            </w:tcBorders>
            <w:vAlign w:val="center"/>
          </w:tcPr>
          <w:p w:rsidR="00F92193" w:rsidRPr="00F92193" w:rsidRDefault="00F92193" w:rsidP="000A6833">
            <w:pPr>
              <w:jc w:val="center"/>
              <w:rPr>
                <w:sz w:val="20"/>
                <w:szCs w:val="20"/>
              </w:rPr>
            </w:pPr>
            <w:r w:rsidRPr="00F92193">
              <w:rPr>
                <w:sz w:val="20"/>
                <w:szCs w:val="20"/>
              </w:rPr>
              <w:t>检出</w:t>
            </w:r>
          </w:p>
        </w:tc>
        <w:tc>
          <w:tcPr>
            <w:tcW w:w="1447" w:type="dxa"/>
            <w:tcBorders>
              <w:bottom w:val="single" w:sz="4" w:space="0" w:color="auto"/>
            </w:tcBorders>
            <w:vAlign w:val="center"/>
          </w:tcPr>
          <w:p w:rsidR="00F92193" w:rsidRPr="00F92193" w:rsidRDefault="00F92193" w:rsidP="000A6833">
            <w:pPr>
              <w:jc w:val="center"/>
              <w:rPr>
                <w:sz w:val="20"/>
                <w:szCs w:val="20"/>
              </w:rPr>
            </w:pPr>
            <w:r w:rsidRPr="00F92193">
              <w:rPr>
                <w:sz w:val="20"/>
                <w:szCs w:val="20"/>
              </w:rPr>
              <w:t>检出</w:t>
            </w:r>
          </w:p>
        </w:tc>
        <w:tc>
          <w:tcPr>
            <w:tcW w:w="1744" w:type="dxa"/>
            <w:tcBorders>
              <w:bottom w:val="single" w:sz="4" w:space="0" w:color="auto"/>
            </w:tcBorders>
            <w:vAlign w:val="center"/>
          </w:tcPr>
          <w:p w:rsidR="00F92193" w:rsidRPr="00F92193" w:rsidRDefault="00F92193" w:rsidP="000A6833">
            <w:pPr>
              <w:spacing w:line="360" w:lineRule="auto"/>
              <w:jc w:val="center"/>
              <w:rPr>
                <w:sz w:val="20"/>
                <w:szCs w:val="20"/>
              </w:rPr>
            </w:pPr>
            <w:r w:rsidRPr="00F92193">
              <w:rPr>
                <w:sz w:val="20"/>
                <w:szCs w:val="20"/>
              </w:rPr>
              <w:t>未检出</w:t>
            </w:r>
          </w:p>
        </w:tc>
      </w:tr>
    </w:tbl>
    <w:p w:rsidR="00F92193" w:rsidRPr="00F92193" w:rsidRDefault="00F92193" w:rsidP="00F92193"/>
    <w:p w:rsidR="004F3058" w:rsidRDefault="005E4FDB">
      <w:pPr>
        <w:pStyle w:val="1"/>
        <w:numPr>
          <w:ilvl w:val="0"/>
          <w:numId w:val="2"/>
        </w:numPr>
        <w:rPr>
          <w:rFonts w:ascii="黑体" w:eastAsia="黑体" w:hAnsi="黑体" w:cs="黑体"/>
          <w:sz w:val="30"/>
          <w:szCs w:val="30"/>
        </w:rPr>
      </w:pPr>
      <w:bookmarkStart w:id="21" w:name="_Toc128747499"/>
      <w:r>
        <w:rPr>
          <w:rFonts w:ascii="黑体" w:eastAsia="黑体" w:hAnsi="黑体" w:cs="黑体" w:hint="eastAsia"/>
          <w:sz w:val="30"/>
          <w:szCs w:val="30"/>
        </w:rPr>
        <w:t>起草过程中主要分歧意见的处理情况</w:t>
      </w:r>
      <w:bookmarkEnd w:id="21"/>
    </w:p>
    <w:p w:rsidR="004F3058" w:rsidRDefault="00F92193" w:rsidP="00F92193">
      <w:pPr>
        <w:pStyle w:val="12"/>
        <w:shd w:val="clear" w:color="auto" w:fill="auto"/>
        <w:spacing w:line="485" w:lineRule="exact"/>
        <w:ind w:firstLine="480"/>
      </w:pPr>
      <w:r>
        <w:rPr>
          <w:rFonts w:ascii="Times New Roman" w:hAnsi="Times New Roman" w:hint="eastAsia"/>
          <w:color w:val="000000"/>
          <w:sz w:val="24"/>
          <w:szCs w:val="24"/>
          <w:lang w:bidi="zh-CN"/>
        </w:rPr>
        <w:t>本标准制定过程中无重大分歧意见</w:t>
      </w:r>
    </w:p>
    <w:sectPr w:rsidR="004F3058">
      <w:footerReference w:type="default" r:id="rId10"/>
      <w:pgSz w:w="11906" w:h="16838"/>
      <w:pgMar w:top="1701" w:right="1588" w:bottom="1418" w:left="1614" w:header="907" w:footer="90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57" w:rsidRDefault="00241057">
      <w:r>
        <w:separator/>
      </w:r>
    </w:p>
  </w:endnote>
  <w:endnote w:type="continuationSeparator" w:id="0">
    <w:p w:rsidR="00241057" w:rsidRDefault="0024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variable"/>
    <w:sig w:usb0="00000000" w:usb1="C000247B" w:usb2="00000009" w:usb3="00000000" w:csb0="000001FF" w:csb1="00000000"/>
  </w:font>
  <w:font w:name="Helvetica">
    <w:panose1 w:val="020B0604020202020204"/>
    <w:charset w:val="00"/>
    <w:family w:val="swiss"/>
    <w:pitch w:val="variable"/>
    <w:sig w:usb0="E0002AFF" w:usb1="00007843" w:usb2="00000001"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E1E" w:rsidRDefault="000F6E1E">
    <w:pPr>
      <w:pStyle w:val="a6"/>
      <w:tabs>
        <w:tab w:val="clear" w:pos="4153"/>
        <w:tab w:val="clear" w:pos="8306"/>
        <w:tab w:val="center" w:pos="435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745448"/>
    </w:sdtPr>
    <w:sdtContent>
      <w:p w:rsidR="000F6E1E" w:rsidRDefault="000F6E1E">
        <w:pPr>
          <w:pStyle w:val="a6"/>
          <w:jc w:val="center"/>
        </w:pPr>
        <w:r>
          <w:fldChar w:fldCharType="begin"/>
        </w:r>
        <w:r>
          <w:instrText>PAGE   \* MERGEFORMAT</w:instrText>
        </w:r>
        <w:r>
          <w:fldChar w:fldCharType="separate"/>
        </w:r>
        <w:r w:rsidR="00F92193" w:rsidRPr="00F92193">
          <w:rPr>
            <w:noProof/>
            <w:lang w:val="zh-CN"/>
          </w:rPr>
          <w:t>2</w:t>
        </w:r>
        <w:r>
          <w:fldChar w:fldCharType="end"/>
        </w:r>
      </w:p>
    </w:sdtContent>
  </w:sdt>
  <w:p w:rsidR="000F6E1E" w:rsidRDefault="000F6E1E">
    <w:pPr>
      <w:pStyle w:val="a6"/>
      <w:tabs>
        <w:tab w:val="clear" w:pos="4153"/>
        <w:tab w:val="clear" w:pos="8306"/>
        <w:tab w:val="center" w:pos="435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57" w:rsidRDefault="00241057">
      <w:r>
        <w:separator/>
      </w:r>
    </w:p>
  </w:footnote>
  <w:footnote w:type="continuationSeparator" w:id="0">
    <w:p w:rsidR="00241057" w:rsidRDefault="00241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796C4"/>
    <w:multiLevelType w:val="singleLevel"/>
    <w:tmpl w:val="C98796C4"/>
    <w:lvl w:ilvl="0">
      <w:start w:val="1"/>
      <w:numFmt w:val="decimal"/>
      <w:lvlText w:val="%1."/>
      <w:lvlJc w:val="left"/>
      <w:pPr>
        <w:tabs>
          <w:tab w:val="left" w:pos="312"/>
        </w:tabs>
      </w:pPr>
    </w:lvl>
  </w:abstractNum>
  <w:abstractNum w:abstractNumId="1">
    <w:nsid w:val="0C3A3C00"/>
    <w:multiLevelType w:val="multilevel"/>
    <w:tmpl w:val="0C3A3C0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zh-CN" w:eastAsia="zh-CN" w:bidi="zh-CN"/>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zh-CN" w:eastAsia="zh-CN" w:bidi="zh-CN"/>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74A7782C"/>
    <w:multiLevelType w:val="multilevel"/>
    <w:tmpl w:val="74A778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zh-CN" w:eastAsia="zh-CN" w:bidi="zh-C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zh-CN" w:eastAsia="zh-CN" w:bidi="zh-CN"/>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mE4MjNlMGU1N2Y2OTkwN2NlOWFmYTY2NGRhOWIifQ=="/>
  </w:docVars>
  <w:rsids>
    <w:rsidRoot w:val="00172A27"/>
    <w:rsid w:val="00070682"/>
    <w:rsid w:val="000D34AF"/>
    <w:rsid w:val="000F6E1E"/>
    <w:rsid w:val="00116BCF"/>
    <w:rsid w:val="00120DDA"/>
    <w:rsid w:val="00172A27"/>
    <w:rsid w:val="001D21D8"/>
    <w:rsid w:val="001F6AFA"/>
    <w:rsid w:val="00241057"/>
    <w:rsid w:val="00361F62"/>
    <w:rsid w:val="003822F1"/>
    <w:rsid w:val="003849D6"/>
    <w:rsid w:val="003A3A95"/>
    <w:rsid w:val="003D023F"/>
    <w:rsid w:val="00414DF1"/>
    <w:rsid w:val="0048090C"/>
    <w:rsid w:val="004F3058"/>
    <w:rsid w:val="005449FD"/>
    <w:rsid w:val="005D3670"/>
    <w:rsid w:val="005E0108"/>
    <w:rsid w:val="005E4FDB"/>
    <w:rsid w:val="0069739E"/>
    <w:rsid w:val="006E2414"/>
    <w:rsid w:val="00771741"/>
    <w:rsid w:val="007F76EF"/>
    <w:rsid w:val="00826DCE"/>
    <w:rsid w:val="009146AC"/>
    <w:rsid w:val="0096025F"/>
    <w:rsid w:val="009C4BE0"/>
    <w:rsid w:val="009F5CB1"/>
    <w:rsid w:val="00AD6A19"/>
    <w:rsid w:val="00AF28B4"/>
    <w:rsid w:val="00C26B82"/>
    <w:rsid w:val="00C71D6C"/>
    <w:rsid w:val="00D17F92"/>
    <w:rsid w:val="00D45332"/>
    <w:rsid w:val="00D55BCA"/>
    <w:rsid w:val="00DB1B12"/>
    <w:rsid w:val="00E17CE1"/>
    <w:rsid w:val="00E31E53"/>
    <w:rsid w:val="00E71A8D"/>
    <w:rsid w:val="00F029BB"/>
    <w:rsid w:val="00F92193"/>
    <w:rsid w:val="00FA2BA5"/>
    <w:rsid w:val="00FD324C"/>
    <w:rsid w:val="00FE17F9"/>
    <w:rsid w:val="00FE33F2"/>
    <w:rsid w:val="040621A9"/>
    <w:rsid w:val="0BA3714F"/>
    <w:rsid w:val="1155254C"/>
    <w:rsid w:val="176F554C"/>
    <w:rsid w:val="27323E5F"/>
    <w:rsid w:val="2AC43452"/>
    <w:rsid w:val="33125921"/>
    <w:rsid w:val="35D619E6"/>
    <w:rsid w:val="36DF4936"/>
    <w:rsid w:val="62A13E57"/>
    <w:rsid w:val="72C30462"/>
    <w:rsid w:val="7ABD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jc w:val="both"/>
      <w:textAlignment w:val="baseline"/>
    </w:pPr>
    <w:rPr>
      <w:rFonts w:cstheme="minorBidi"/>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pPr>
      <w:jc w:val="left"/>
    </w:pPr>
  </w:style>
  <w:style w:type="paragraph" w:styleId="3">
    <w:name w:val="toc 3"/>
    <w:basedOn w:val="a0"/>
    <w:next w:val="a0"/>
    <w:uiPriority w:val="39"/>
    <w:unhideWhenUsed/>
    <w:qFormat/>
    <w:pPr>
      <w:ind w:left="420"/>
      <w:jc w:val="left"/>
    </w:pPr>
    <w:rPr>
      <w:rFonts w:asciiTheme="minorHAnsi" w:hAnsiTheme="minorHAnsi" w:cstheme="minorHAnsi"/>
      <w:i/>
      <w:iCs/>
      <w:sz w:val="20"/>
      <w:szCs w:val="20"/>
    </w:rPr>
  </w:style>
  <w:style w:type="paragraph" w:styleId="a5">
    <w:name w:val="Balloon Text"/>
    <w:basedOn w:val="a0"/>
    <w:link w:val="Char0"/>
    <w:rPr>
      <w:sz w:val="18"/>
      <w:szCs w:val="18"/>
    </w:rPr>
  </w:style>
  <w:style w:type="paragraph" w:styleId="a6">
    <w:name w:val="footer"/>
    <w:basedOn w:val="a0"/>
    <w:link w:val="Char1"/>
    <w:uiPriority w:val="99"/>
    <w:qFormat/>
    <w:pPr>
      <w:tabs>
        <w:tab w:val="center" w:pos="4153"/>
        <w:tab w:val="right" w:pos="8306"/>
      </w:tabs>
      <w:snapToGrid w:val="0"/>
      <w:jc w:val="left"/>
    </w:pPr>
    <w:rPr>
      <w:sz w:val="18"/>
      <w:szCs w:val="18"/>
    </w:rPr>
  </w:style>
  <w:style w:type="paragraph" w:styleId="a7">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unhideWhenUsed/>
    <w:qFormat/>
    <w:pPr>
      <w:spacing w:before="120" w:after="120"/>
      <w:jc w:val="left"/>
    </w:pPr>
    <w:rPr>
      <w:rFonts w:asciiTheme="minorHAnsi" w:hAnsiTheme="minorHAnsi" w:cstheme="minorHAnsi"/>
      <w:b/>
      <w:bCs/>
      <w:caps/>
      <w:sz w:val="20"/>
      <w:szCs w:val="20"/>
    </w:rPr>
  </w:style>
  <w:style w:type="paragraph" w:styleId="2">
    <w:name w:val="toc 2"/>
    <w:basedOn w:val="a0"/>
    <w:next w:val="a0"/>
    <w:uiPriority w:val="39"/>
    <w:unhideWhenUsed/>
    <w:qFormat/>
    <w:pPr>
      <w:ind w:left="210"/>
      <w:jc w:val="left"/>
    </w:pPr>
    <w:rPr>
      <w:rFonts w:asciiTheme="minorHAnsi" w:hAnsiTheme="minorHAnsi" w:cstheme="minorHAnsi"/>
      <w:smallCaps/>
      <w:sz w:val="20"/>
      <w:szCs w:val="20"/>
    </w:rPr>
  </w:style>
  <w:style w:type="paragraph" w:styleId="a8">
    <w:name w:val="Normal (Web)"/>
    <w:basedOn w:val="a0"/>
    <w:uiPriority w:val="99"/>
    <w:qFormat/>
    <w:pPr>
      <w:widowControl w:val="0"/>
      <w:spacing w:beforeAutospacing="1" w:afterAutospacing="1"/>
      <w:jc w:val="left"/>
      <w:textAlignment w:val="auto"/>
    </w:pPr>
    <w:rPr>
      <w:rFonts w:asciiTheme="minorHAnsi" w:eastAsiaTheme="minorEastAsia" w:hAnsiTheme="minorHAnsi" w:cs="Times New Roman"/>
      <w:kern w:val="0"/>
      <w:sz w:val="24"/>
    </w:rPr>
  </w:style>
  <w:style w:type="paragraph" w:styleId="a9">
    <w:name w:val="annotation subject"/>
    <w:basedOn w:val="a4"/>
    <w:next w:val="a4"/>
    <w:link w:val="Char2"/>
    <w:rPr>
      <w:b/>
      <w:bCs/>
    </w:rPr>
  </w:style>
  <w:style w:type="table" w:styleId="aa">
    <w:name w:val="Table Grid"/>
    <w:basedOn w:val="a2"/>
    <w:uiPriority w:val="59"/>
    <w:qFormat/>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color w:val="0000FF"/>
      <w:u w:val="single"/>
    </w:rPr>
  </w:style>
  <w:style w:type="character" w:styleId="ac">
    <w:name w:val="annotation reference"/>
    <w:basedOn w:val="a1"/>
    <w:qFormat/>
    <w:rPr>
      <w:sz w:val="21"/>
      <w:szCs w:val="21"/>
    </w:rPr>
  </w:style>
  <w:style w:type="paragraph" w:customStyle="1" w:styleId="UserStyle9">
    <w:name w:val="UserStyle_9"/>
    <w:qFormat/>
    <w:pPr>
      <w:framePr w:w="9638" w:h="6917" w:wrap="around" w:hAnchor="text" w:xAlign="center" w:y="1"/>
      <w:spacing w:line="680" w:lineRule="exact"/>
      <w:jc w:val="center"/>
      <w:textAlignment w:val="center"/>
    </w:pPr>
    <w:rPr>
      <w:rFonts w:ascii="黑体" w:eastAsia="黑体" w:cstheme="minorBidi"/>
      <w:sz w:val="52"/>
    </w:rPr>
  </w:style>
  <w:style w:type="character" w:customStyle="1" w:styleId="NormalCharacter">
    <w:name w:val="NormalCharacter"/>
    <w:semiHidden/>
    <w:qFormat/>
  </w:style>
  <w:style w:type="paragraph" w:customStyle="1" w:styleId="TOC1">
    <w:name w:val="TOC 标题1"/>
    <w:basedOn w:val="1"/>
    <w:next w:val="a0"/>
    <w:uiPriority w:val="39"/>
    <w:unhideWhenUsed/>
    <w:qFormat/>
    <w:pPr>
      <w:spacing w:before="480" w:after="0" w:line="276" w:lineRule="auto"/>
      <w:jc w:val="left"/>
      <w:textAlignment w:val="auto"/>
      <w:outlineLvl w:val="9"/>
    </w:pPr>
    <w:rPr>
      <w:rFonts w:asciiTheme="majorHAnsi" w:eastAsiaTheme="majorEastAsia" w:hAnsiTheme="majorHAnsi" w:cstheme="majorBidi"/>
      <w:color w:val="2E74B5" w:themeColor="accent1" w:themeShade="BF"/>
      <w:kern w:val="0"/>
      <w:sz w:val="28"/>
      <w:szCs w:val="28"/>
    </w:rPr>
  </w:style>
  <w:style w:type="paragraph" w:customStyle="1" w:styleId="11">
    <w:name w:val="标题 #1"/>
    <w:basedOn w:val="a0"/>
    <w:qFormat/>
    <w:pPr>
      <w:widowControl w:val="0"/>
      <w:shd w:val="clear" w:color="auto" w:fill="FFFFFF"/>
      <w:spacing w:after="500"/>
      <w:jc w:val="left"/>
      <w:textAlignment w:val="auto"/>
      <w:outlineLvl w:val="0"/>
    </w:pPr>
    <w:rPr>
      <w:rFonts w:ascii="黑体" w:eastAsia="黑体" w:hAnsi="黑体" w:cs="黑体"/>
      <w:b/>
      <w:bCs/>
      <w:kern w:val="0"/>
      <w:sz w:val="32"/>
      <w:szCs w:val="32"/>
    </w:rPr>
  </w:style>
  <w:style w:type="paragraph" w:customStyle="1" w:styleId="12">
    <w:name w:val="正文文本1"/>
    <w:basedOn w:val="a0"/>
    <w:qFormat/>
    <w:pPr>
      <w:widowControl w:val="0"/>
      <w:shd w:val="clear" w:color="auto" w:fill="FFFFFF"/>
      <w:spacing w:line="420" w:lineRule="auto"/>
      <w:ind w:firstLine="80"/>
      <w:jc w:val="left"/>
      <w:textAlignment w:val="auto"/>
    </w:pPr>
    <w:rPr>
      <w:rFonts w:ascii="宋体" w:hAnsi="宋体" w:cs="宋体"/>
      <w:kern w:val="0"/>
      <w:sz w:val="20"/>
      <w:szCs w:val="20"/>
    </w:rPr>
  </w:style>
  <w:style w:type="paragraph" w:customStyle="1" w:styleId="20">
    <w:name w:val="标题 #2"/>
    <w:basedOn w:val="a0"/>
    <w:qFormat/>
    <w:pPr>
      <w:widowControl w:val="0"/>
      <w:shd w:val="clear" w:color="auto" w:fill="FFFFFF"/>
      <w:spacing w:after="280"/>
      <w:jc w:val="left"/>
      <w:textAlignment w:val="auto"/>
      <w:outlineLvl w:val="1"/>
    </w:pPr>
    <w:rPr>
      <w:rFonts w:ascii="黑体" w:eastAsia="黑体" w:hAnsi="黑体" w:cs="黑体"/>
      <w:b/>
      <w:bCs/>
      <w:kern w:val="0"/>
      <w:sz w:val="30"/>
      <w:szCs w:val="30"/>
    </w:rPr>
  </w:style>
  <w:style w:type="paragraph" w:customStyle="1" w:styleId="p1">
    <w:name w:val="p1"/>
    <w:basedOn w:val="a0"/>
    <w:qFormat/>
    <w:pPr>
      <w:jc w:val="left"/>
      <w:textAlignment w:val="auto"/>
    </w:pPr>
    <w:rPr>
      <w:rFonts w:ascii="Helvetica" w:hAnsi="Helvetica" w:cs="Times New Roman"/>
      <w:kern w:val="0"/>
      <w:sz w:val="16"/>
      <w:szCs w:val="16"/>
    </w:rPr>
  </w:style>
  <w:style w:type="paragraph" w:customStyle="1" w:styleId="ad">
    <w:name w:val="一级条标题"/>
    <w:next w:val="ae"/>
    <w:qFormat/>
    <w:pPr>
      <w:spacing w:beforeLines="50" w:before="156" w:afterLines="50" w:after="156"/>
      <w:outlineLvl w:val="2"/>
    </w:pPr>
    <w:rPr>
      <w:rFonts w:ascii="黑体" w:eastAsia="黑体"/>
      <w:sz w:val="21"/>
      <w:szCs w:val="21"/>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cstheme="minorBidi"/>
    </w:rPr>
  </w:style>
  <w:style w:type="paragraph" w:customStyle="1" w:styleId="af">
    <w:name w:val="二级条标题"/>
    <w:basedOn w:val="ad"/>
    <w:next w:val="ae"/>
    <w:qFormat/>
    <w:pPr>
      <w:spacing w:before="50" w:after="50"/>
      <w:outlineLvl w:val="3"/>
    </w:pPr>
  </w:style>
  <w:style w:type="paragraph" w:customStyle="1" w:styleId="a">
    <w:name w:val="注×：（正文）"/>
    <w:qFormat/>
    <w:pPr>
      <w:numPr>
        <w:numId w:val="1"/>
      </w:numPr>
      <w:jc w:val="both"/>
    </w:pPr>
    <w:rPr>
      <w:rFonts w:ascii="宋体"/>
      <w:sz w:val="18"/>
      <w:szCs w:val="18"/>
    </w:rPr>
  </w:style>
  <w:style w:type="paragraph" w:styleId="af0">
    <w:name w:val="List Paragraph"/>
    <w:basedOn w:val="a0"/>
    <w:uiPriority w:val="34"/>
    <w:unhideWhenUsed/>
    <w:qFormat/>
    <w:pPr>
      <w:ind w:firstLineChars="200" w:firstLine="420"/>
    </w:pPr>
  </w:style>
  <w:style w:type="paragraph" w:customStyle="1" w:styleId="af1">
    <w:name w:val="其他"/>
    <w:basedOn w:val="a0"/>
    <w:qFormat/>
    <w:pPr>
      <w:widowControl w:val="0"/>
      <w:shd w:val="clear" w:color="auto" w:fill="FFFFFF"/>
      <w:jc w:val="center"/>
      <w:textAlignment w:val="auto"/>
    </w:pPr>
    <w:rPr>
      <w:rFonts w:eastAsia="Times New Roman" w:cs="Times New Roman"/>
      <w:kern w:val="0"/>
      <w:sz w:val="20"/>
      <w:szCs w:val="20"/>
    </w:rPr>
  </w:style>
  <w:style w:type="paragraph" w:customStyle="1" w:styleId="21">
    <w:name w:val="正文文本 (2)"/>
    <w:basedOn w:val="a0"/>
    <w:qFormat/>
    <w:pPr>
      <w:widowControl w:val="0"/>
      <w:shd w:val="clear" w:color="auto" w:fill="FFFFFF"/>
      <w:spacing w:after="540" w:line="479" w:lineRule="exact"/>
      <w:ind w:left="70"/>
      <w:jc w:val="left"/>
      <w:textAlignment w:val="auto"/>
    </w:pPr>
    <w:rPr>
      <w:rFonts w:eastAsia="Times New Roman" w:cs="Times New Roman"/>
      <w:kern w:val="0"/>
      <w:sz w:val="20"/>
      <w:szCs w:val="20"/>
      <w:lang w:eastAsia="en-US" w:bidi="en-US"/>
    </w:rPr>
  </w:style>
  <w:style w:type="character" w:customStyle="1" w:styleId="PageNumber">
    <w:name w:val="PageNumber"/>
    <w:qFormat/>
  </w:style>
  <w:style w:type="paragraph" w:customStyle="1" w:styleId="a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Char0">
    <w:name w:val="批注框文本 Char"/>
    <w:basedOn w:val="a1"/>
    <w:link w:val="a5"/>
    <w:rPr>
      <w:rFonts w:cstheme="minorBidi"/>
      <w:kern w:val="2"/>
      <w:sz w:val="18"/>
      <w:szCs w:val="18"/>
    </w:rPr>
  </w:style>
  <w:style w:type="character" w:customStyle="1" w:styleId="Char">
    <w:name w:val="批注文字 Char"/>
    <w:basedOn w:val="a1"/>
    <w:link w:val="a4"/>
    <w:qFormat/>
    <w:rPr>
      <w:rFonts w:cstheme="minorBidi"/>
      <w:kern w:val="2"/>
      <w:sz w:val="21"/>
      <w:szCs w:val="24"/>
    </w:rPr>
  </w:style>
  <w:style w:type="character" w:customStyle="1" w:styleId="Char2">
    <w:name w:val="批注主题 Char"/>
    <w:basedOn w:val="Char"/>
    <w:link w:val="a9"/>
    <w:rPr>
      <w:rFonts w:cstheme="minorBidi"/>
      <w:b/>
      <w:bCs/>
      <w:kern w:val="2"/>
      <w:sz w:val="21"/>
      <w:szCs w:val="24"/>
    </w:rPr>
  </w:style>
  <w:style w:type="paragraph" w:customStyle="1" w:styleId="13">
    <w:name w:val="修订1"/>
    <w:hidden/>
    <w:uiPriority w:val="99"/>
    <w:semiHidden/>
    <w:rPr>
      <w:rFonts w:cstheme="minorBidi"/>
      <w:kern w:val="2"/>
      <w:sz w:val="21"/>
      <w:szCs w:val="24"/>
    </w:rPr>
  </w:style>
  <w:style w:type="character" w:customStyle="1" w:styleId="Char1">
    <w:name w:val="页脚 Char"/>
    <w:basedOn w:val="a1"/>
    <w:link w:val="a6"/>
    <w:uiPriority w:val="99"/>
    <w:rPr>
      <w:rFonts w:cstheme="minorBidi"/>
      <w:kern w:val="2"/>
      <w:sz w:val="18"/>
      <w:szCs w:val="18"/>
    </w:rPr>
  </w:style>
  <w:style w:type="paragraph" w:customStyle="1" w:styleId="30">
    <w:name w:val="标题 #3"/>
    <w:basedOn w:val="a0"/>
    <w:qFormat/>
    <w:pPr>
      <w:shd w:val="clear" w:color="auto" w:fill="FFFFFF"/>
      <w:spacing w:after="320"/>
      <w:outlineLvl w:val="2"/>
    </w:pPr>
    <w:rPr>
      <w:rFonts w:eastAsia="Times New Roman" w:cs="Times New Roman"/>
      <w:b/>
      <w:bCs/>
      <w:sz w:val="28"/>
      <w:szCs w:val="28"/>
    </w:rPr>
  </w:style>
  <w:style w:type="paragraph" w:customStyle="1" w:styleId="UserStyle31">
    <w:name w:val="UserStyle_31"/>
    <w:basedOn w:val="a0"/>
    <w:qFormat/>
    <w:pPr>
      <w:spacing w:after="40" w:line="350" w:lineRule="auto"/>
      <w:ind w:firstLine="220"/>
      <w:jc w:val="left"/>
    </w:pPr>
    <w:rPr>
      <w:rFonts w:ascii="宋体" w:hAnsi="宋体"/>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jc w:val="both"/>
      <w:textAlignment w:val="baseline"/>
    </w:pPr>
    <w:rPr>
      <w:rFonts w:cstheme="minorBidi"/>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pPr>
      <w:jc w:val="left"/>
    </w:pPr>
  </w:style>
  <w:style w:type="paragraph" w:styleId="3">
    <w:name w:val="toc 3"/>
    <w:basedOn w:val="a0"/>
    <w:next w:val="a0"/>
    <w:uiPriority w:val="39"/>
    <w:unhideWhenUsed/>
    <w:qFormat/>
    <w:pPr>
      <w:ind w:left="420"/>
      <w:jc w:val="left"/>
    </w:pPr>
    <w:rPr>
      <w:rFonts w:asciiTheme="minorHAnsi" w:hAnsiTheme="minorHAnsi" w:cstheme="minorHAnsi"/>
      <w:i/>
      <w:iCs/>
      <w:sz w:val="20"/>
      <w:szCs w:val="20"/>
    </w:rPr>
  </w:style>
  <w:style w:type="paragraph" w:styleId="a5">
    <w:name w:val="Balloon Text"/>
    <w:basedOn w:val="a0"/>
    <w:link w:val="Char0"/>
    <w:rPr>
      <w:sz w:val="18"/>
      <w:szCs w:val="18"/>
    </w:rPr>
  </w:style>
  <w:style w:type="paragraph" w:styleId="a6">
    <w:name w:val="footer"/>
    <w:basedOn w:val="a0"/>
    <w:link w:val="Char1"/>
    <w:uiPriority w:val="99"/>
    <w:qFormat/>
    <w:pPr>
      <w:tabs>
        <w:tab w:val="center" w:pos="4153"/>
        <w:tab w:val="right" w:pos="8306"/>
      </w:tabs>
      <w:snapToGrid w:val="0"/>
      <w:jc w:val="left"/>
    </w:pPr>
    <w:rPr>
      <w:sz w:val="18"/>
      <w:szCs w:val="18"/>
    </w:rPr>
  </w:style>
  <w:style w:type="paragraph" w:styleId="a7">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unhideWhenUsed/>
    <w:qFormat/>
    <w:pPr>
      <w:spacing w:before="120" w:after="120"/>
      <w:jc w:val="left"/>
    </w:pPr>
    <w:rPr>
      <w:rFonts w:asciiTheme="minorHAnsi" w:hAnsiTheme="minorHAnsi" w:cstheme="minorHAnsi"/>
      <w:b/>
      <w:bCs/>
      <w:caps/>
      <w:sz w:val="20"/>
      <w:szCs w:val="20"/>
    </w:rPr>
  </w:style>
  <w:style w:type="paragraph" w:styleId="2">
    <w:name w:val="toc 2"/>
    <w:basedOn w:val="a0"/>
    <w:next w:val="a0"/>
    <w:uiPriority w:val="39"/>
    <w:unhideWhenUsed/>
    <w:qFormat/>
    <w:pPr>
      <w:ind w:left="210"/>
      <w:jc w:val="left"/>
    </w:pPr>
    <w:rPr>
      <w:rFonts w:asciiTheme="minorHAnsi" w:hAnsiTheme="minorHAnsi" w:cstheme="minorHAnsi"/>
      <w:smallCaps/>
      <w:sz w:val="20"/>
      <w:szCs w:val="20"/>
    </w:rPr>
  </w:style>
  <w:style w:type="paragraph" w:styleId="a8">
    <w:name w:val="Normal (Web)"/>
    <w:basedOn w:val="a0"/>
    <w:uiPriority w:val="99"/>
    <w:qFormat/>
    <w:pPr>
      <w:widowControl w:val="0"/>
      <w:spacing w:beforeAutospacing="1" w:afterAutospacing="1"/>
      <w:jc w:val="left"/>
      <w:textAlignment w:val="auto"/>
    </w:pPr>
    <w:rPr>
      <w:rFonts w:asciiTheme="minorHAnsi" w:eastAsiaTheme="minorEastAsia" w:hAnsiTheme="minorHAnsi" w:cs="Times New Roman"/>
      <w:kern w:val="0"/>
      <w:sz w:val="24"/>
    </w:rPr>
  </w:style>
  <w:style w:type="paragraph" w:styleId="a9">
    <w:name w:val="annotation subject"/>
    <w:basedOn w:val="a4"/>
    <w:next w:val="a4"/>
    <w:link w:val="Char2"/>
    <w:rPr>
      <w:b/>
      <w:bCs/>
    </w:rPr>
  </w:style>
  <w:style w:type="table" w:styleId="aa">
    <w:name w:val="Table Grid"/>
    <w:basedOn w:val="a2"/>
    <w:uiPriority w:val="59"/>
    <w:qFormat/>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color w:val="0000FF"/>
      <w:u w:val="single"/>
    </w:rPr>
  </w:style>
  <w:style w:type="character" w:styleId="ac">
    <w:name w:val="annotation reference"/>
    <w:basedOn w:val="a1"/>
    <w:qFormat/>
    <w:rPr>
      <w:sz w:val="21"/>
      <w:szCs w:val="21"/>
    </w:rPr>
  </w:style>
  <w:style w:type="paragraph" w:customStyle="1" w:styleId="UserStyle9">
    <w:name w:val="UserStyle_9"/>
    <w:qFormat/>
    <w:pPr>
      <w:framePr w:w="9638" w:h="6917" w:wrap="around" w:hAnchor="text" w:xAlign="center" w:y="1"/>
      <w:spacing w:line="680" w:lineRule="exact"/>
      <w:jc w:val="center"/>
      <w:textAlignment w:val="center"/>
    </w:pPr>
    <w:rPr>
      <w:rFonts w:ascii="黑体" w:eastAsia="黑体" w:cstheme="minorBidi"/>
      <w:sz w:val="52"/>
    </w:rPr>
  </w:style>
  <w:style w:type="character" w:customStyle="1" w:styleId="NormalCharacter">
    <w:name w:val="NormalCharacter"/>
    <w:semiHidden/>
    <w:qFormat/>
  </w:style>
  <w:style w:type="paragraph" w:customStyle="1" w:styleId="TOC1">
    <w:name w:val="TOC 标题1"/>
    <w:basedOn w:val="1"/>
    <w:next w:val="a0"/>
    <w:uiPriority w:val="39"/>
    <w:unhideWhenUsed/>
    <w:qFormat/>
    <w:pPr>
      <w:spacing w:before="480" w:after="0" w:line="276" w:lineRule="auto"/>
      <w:jc w:val="left"/>
      <w:textAlignment w:val="auto"/>
      <w:outlineLvl w:val="9"/>
    </w:pPr>
    <w:rPr>
      <w:rFonts w:asciiTheme="majorHAnsi" w:eastAsiaTheme="majorEastAsia" w:hAnsiTheme="majorHAnsi" w:cstheme="majorBidi"/>
      <w:color w:val="2E74B5" w:themeColor="accent1" w:themeShade="BF"/>
      <w:kern w:val="0"/>
      <w:sz w:val="28"/>
      <w:szCs w:val="28"/>
    </w:rPr>
  </w:style>
  <w:style w:type="paragraph" w:customStyle="1" w:styleId="11">
    <w:name w:val="标题 #1"/>
    <w:basedOn w:val="a0"/>
    <w:qFormat/>
    <w:pPr>
      <w:widowControl w:val="0"/>
      <w:shd w:val="clear" w:color="auto" w:fill="FFFFFF"/>
      <w:spacing w:after="500"/>
      <w:jc w:val="left"/>
      <w:textAlignment w:val="auto"/>
      <w:outlineLvl w:val="0"/>
    </w:pPr>
    <w:rPr>
      <w:rFonts w:ascii="黑体" w:eastAsia="黑体" w:hAnsi="黑体" w:cs="黑体"/>
      <w:b/>
      <w:bCs/>
      <w:kern w:val="0"/>
      <w:sz w:val="32"/>
      <w:szCs w:val="32"/>
    </w:rPr>
  </w:style>
  <w:style w:type="paragraph" w:customStyle="1" w:styleId="12">
    <w:name w:val="正文文本1"/>
    <w:basedOn w:val="a0"/>
    <w:qFormat/>
    <w:pPr>
      <w:widowControl w:val="0"/>
      <w:shd w:val="clear" w:color="auto" w:fill="FFFFFF"/>
      <w:spacing w:line="420" w:lineRule="auto"/>
      <w:ind w:firstLine="80"/>
      <w:jc w:val="left"/>
      <w:textAlignment w:val="auto"/>
    </w:pPr>
    <w:rPr>
      <w:rFonts w:ascii="宋体" w:hAnsi="宋体" w:cs="宋体"/>
      <w:kern w:val="0"/>
      <w:sz w:val="20"/>
      <w:szCs w:val="20"/>
    </w:rPr>
  </w:style>
  <w:style w:type="paragraph" w:customStyle="1" w:styleId="20">
    <w:name w:val="标题 #2"/>
    <w:basedOn w:val="a0"/>
    <w:qFormat/>
    <w:pPr>
      <w:widowControl w:val="0"/>
      <w:shd w:val="clear" w:color="auto" w:fill="FFFFFF"/>
      <w:spacing w:after="280"/>
      <w:jc w:val="left"/>
      <w:textAlignment w:val="auto"/>
      <w:outlineLvl w:val="1"/>
    </w:pPr>
    <w:rPr>
      <w:rFonts w:ascii="黑体" w:eastAsia="黑体" w:hAnsi="黑体" w:cs="黑体"/>
      <w:b/>
      <w:bCs/>
      <w:kern w:val="0"/>
      <w:sz w:val="30"/>
      <w:szCs w:val="30"/>
    </w:rPr>
  </w:style>
  <w:style w:type="paragraph" w:customStyle="1" w:styleId="p1">
    <w:name w:val="p1"/>
    <w:basedOn w:val="a0"/>
    <w:qFormat/>
    <w:pPr>
      <w:jc w:val="left"/>
      <w:textAlignment w:val="auto"/>
    </w:pPr>
    <w:rPr>
      <w:rFonts w:ascii="Helvetica" w:hAnsi="Helvetica" w:cs="Times New Roman"/>
      <w:kern w:val="0"/>
      <w:sz w:val="16"/>
      <w:szCs w:val="16"/>
    </w:rPr>
  </w:style>
  <w:style w:type="paragraph" w:customStyle="1" w:styleId="ad">
    <w:name w:val="一级条标题"/>
    <w:next w:val="ae"/>
    <w:qFormat/>
    <w:pPr>
      <w:spacing w:beforeLines="50" w:before="156" w:afterLines="50" w:after="156"/>
      <w:outlineLvl w:val="2"/>
    </w:pPr>
    <w:rPr>
      <w:rFonts w:ascii="黑体" w:eastAsia="黑体"/>
      <w:sz w:val="21"/>
      <w:szCs w:val="21"/>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cstheme="minorBidi"/>
    </w:rPr>
  </w:style>
  <w:style w:type="paragraph" w:customStyle="1" w:styleId="af">
    <w:name w:val="二级条标题"/>
    <w:basedOn w:val="ad"/>
    <w:next w:val="ae"/>
    <w:qFormat/>
    <w:pPr>
      <w:spacing w:before="50" w:after="50"/>
      <w:outlineLvl w:val="3"/>
    </w:pPr>
  </w:style>
  <w:style w:type="paragraph" w:customStyle="1" w:styleId="a">
    <w:name w:val="注×：（正文）"/>
    <w:qFormat/>
    <w:pPr>
      <w:numPr>
        <w:numId w:val="1"/>
      </w:numPr>
      <w:jc w:val="both"/>
    </w:pPr>
    <w:rPr>
      <w:rFonts w:ascii="宋体"/>
      <w:sz w:val="18"/>
      <w:szCs w:val="18"/>
    </w:rPr>
  </w:style>
  <w:style w:type="paragraph" w:styleId="af0">
    <w:name w:val="List Paragraph"/>
    <w:basedOn w:val="a0"/>
    <w:uiPriority w:val="34"/>
    <w:unhideWhenUsed/>
    <w:qFormat/>
    <w:pPr>
      <w:ind w:firstLineChars="200" w:firstLine="420"/>
    </w:pPr>
  </w:style>
  <w:style w:type="paragraph" w:customStyle="1" w:styleId="af1">
    <w:name w:val="其他"/>
    <w:basedOn w:val="a0"/>
    <w:qFormat/>
    <w:pPr>
      <w:widowControl w:val="0"/>
      <w:shd w:val="clear" w:color="auto" w:fill="FFFFFF"/>
      <w:jc w:val="center"/>
      <w:textAlignment w:val="auto"/>
    </w:pPr>
    <w:rPr>
      <w:rFonts w:eastAsia="Times New Roman" w:cs="Times New Roman"/>
      <w:kern w:val="0"/>
      <w:sz w:val="20"/>
      <w:szCs w:val="20"/>
    </w:rPr>
  </w:style>
  <w:style w:type="paragraph" w:customStyle="1" w:styleId="21">
    <w:name w:val="正文文本 (2)"/>
    <w:basedOn w:val="a0"/>
    <w:qFormat/>
    <w:pPr>
      <w:widowControl w:val="0"/>
      <w:shd w:val="clear" w:color="auto" w:fill="FFFFFF"/>
      <w:spacing w:after="540" w:line="479" w:lineRule="exact"/>
      <w:ind w:left="70"/>
      <w:jc w:val="left"/>
      <w:textAlignment w:val="auto"/>
    </w:pPr>
    <w:rPr>
      <w:rFonts w:eastAsia="Times New Roman" w:cs="Times New Roman"/>
      <w:kern w:val="0"/>
      <w:sz w:val="20"/>
      <w:szCs w:val="20"/>
      <w:lang w:eastAsia="en-US" w:bidi="en-US"/>
    </w:rPr>
  </w:style>
  <w:style w:type="character" w:customStyle="1" w:styleId="PageNumber">
    <w:name w:val="PageNumber"/>
    <w:qFormat/>
  </w:style>
  <w:style w:type="paragraph" w:customStyle="1" w:styleId="a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Char0">
    <w:name w:val="批注框文本 Char"/>
    <w:basedOn w:val="a1"/>
    <w:link w:val="a5"/>
    <w:rPr>
      <w:rFonts w:cstheme="minorBidi"/>
      <w:kern w:val="2"/>
      <w:sz w:val="18"/>
      <w:szCs w:val="18"/>
    </w:rPr>
  </w:style>
  <w:style w:type="character" w:customStyle="1" w:styleId="Char">
    <w:name w:val="批注文字 Char"/>
    <w:basedOn w:val="a1"/>
    <w:link w:val="a4"/>
    <w:qFormat/>
    <w:rPr>
      <w:rFonts w:cstheme="minorBidi"/>
      <w:kern w:val="2"/>
      <w:sz w:val="21"/>
      <w:szCs w:val="24"/>
    </w:rPr>
  </w:style>
  <w:style w:type="character" w:customStyle="1" w:styleId="Char2">
    <w:name w:val="批注主题 Char"/>
    <w:basedOn w:val="Char"/>
    <w:link w:val="a9"/>
    <w:rPr>
      <w:rFonts w:cstheme="minorBidi"/>
      <w:b/>
      <w:bCs/>
      <w:kern w:val="2"/>
      <w:sz w:val="21"/>
      <w:szCs w:val="24"/>
    </w:rPr>
  </w:style>
  <w:style w:type="paragraph" w:customStyle="1" w:styleId="13">
    <w:name w:val="修订1"/>
    <w:hidden/>
    <w:uiPriority w:val="99"/>
    <w:semiHidden/>
    <w:rPr>
      <w:rFonts w:cstheme="minorBidi"/>
      <w:kern w:val="2"/>
      <w:sz w:val="21"/>
      <w:szCs w:val="24"/>
    </w:rPr>
  </w:style>
  <w:style w:type="character" w:customStyle="1" w:styleId="Char1">
    <w:name w:val="页脚 Char"/>
    <w:basedOn w:val="a1"/>
    <w:link w:val="a6"/>
    <w:uiPriority w:val="99"/>
    <w:rPr>
      <w:rFonts w:cstheme="minorBidi"/>
      <w:kern w:val="2"/>
      <w:sz w:val="18"/>
      <w:szCs w:val="18"/>
    </w:rPr>
  </w:style>
  <w:style w:type="paragraph" w:customStyle="1" w:styleId="30">
    <w:name w:val="标题 #3"/>
    <w:basedOn w:val="a0"/>
    <w:qFormat/>
    <w:pPr>
      <w:shd w:val="clear" w:color="auto" w:fill="FFFFFF"/>
      <w:spacing w:after="320"/>
      <w:outlineLvl w:val="2"/>
    </w:pPr>
    <w:rPr>
      <w:rFonts w:eastAsia="Times New Roman" w:cs="Times New Roman"/>
      <w:b/>
      <w:bCs/>
      <w:sz w:val="28"/>
      <w:szCs w:val="28"/>
    </w:rPr>
  </w:style>
  <w:style w:type="paragraph" w:customStyle="1" w:styleId="UserStyle31">
    <w:name w:val="UserStyle_31"/>
    <w:basedOn w:val="a0"/>
    <w:qFormat/>
    <w:pPr>
      <w:spacing w:after="40" w:line="350" w:lineRule="auto"/>
      <w:ind w:firstLine="220"/>
      <w:jc w:val="left"/>
    </w:pPr>
    <w:rPr>
      <w:rFonts w:ascii="宋体" w:hAnsi="宋体"/>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812</Words>
  <Characters>4629</Characters>
  <Application>Microsoft Office Word</Application>
  <DocSecurity>0</DocSecurity>
  <Lines>38</Lines>
  <Paragraphs>10</Paragraphs>
  <ScaleCrop>false</ScaleCrop>
  <Company>Microsoft</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Echoxu</dc:creator>
  <cp:lastModifiedBy>test</cp:lastModifiedBy>
  <cp:revision>10</cp:revision>
  <dcterms:created xsi:type="dcterms:W3CDTF">2022-03-20T05:38:00Z</dcterms:created>
  <dcterms:modified xsi:type="dcterms:W3CDTF">2023-03-03T06:52:00Z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F00F15C0AE784944A37FEDD94CC59B30</vt:lpwstr>
  </property>
</Properties>
</file>