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8F8EBF">
      <w:pPr>
        <w:keepNext w:val="0"/>
        <w:keepLines w:val="0"/>
        <w:widowControl/>
        <w:suppressLineNumbers w:val="0"/>
        <w:jc w:val="center"/>
        <w:rPr>
          <w:rFonts w:hint="eastAsia" w:ascii="宋体" w:hAnsi="宋体" w:eastAsia="宋体" w:cs="宋体"/>
          <w:b/>
          <w:bCs/>
          <w:color w:val="000000"/>
          <w:kern w:val="0"/>
          <w:sz w:val="36"/>
          <w:szCs w:val="36"/>
          <w:lang w:val="en-US" w:eastAsia="zh-CN" w:bidi="ar"/>
        </w:rPr>
      </w:pPr>
      <w:r>
        <w:rPr>
          <w:rFonts w:hint="eastAsia" w:ascii="宋体" w:hAnsi="宋体" w:eastAsia="宋体" w:cs="宋体"/>
          <w:b/>
          <w:bCs/>
          <w:color w:val="000000"/>
          <w:kern w:val="0"/>
          <w:sz w:val="36"/>
          <w:szCs w:val="36"/>
          <w:lang w:val="en-US" w:eastAsia="zh-CN" w:bidi="ar"/>
        </w:rPr>
        <w:t>深圳市食品营养工程专业中级自评符合条件情况审核表</w:t>
      </w:r>
    </w:p>
    <w:p w14:paraId="4E48A35C">
      <w:pPr>
        <w:keepNext w:val="0"/>
        <w:keepLines w:val="0"/>
        <w:widowControl/>
        <w:suppressLineNumbers w:val="0"/>
        <w:ind w:firstLine="422" w:firstLineChars="200"/>
        <w:jc w:val="left"/>
        <w:rPr>
          <w:rFonts w:hint="eastAsia" w:ascii="宋体" w:hAnsi="宋体" w:eastAsia="宋体" w:cs="宋体"/>
          <w:b/>
          <w:bCs/>
          <w:color w:val="000000"/>
          <w:kern w:val="0"/>
          <w:sz w:val="21"/>
          <w:szCs w:val="21"/>
          <w:lang w:val="en-US" w:eastAsia="zh-CN" w:bidi="ar"/>
        </w:rPr>
      </w:pPr>
      <w:r>
        <w:rPr>
          <w:rFonts w:hint="eastAsia" w:ascii="宋体" w:hAnsi="宋体" w:eastAsia="宋体" w:cs="宋体"/>
          <w:b/>
          <w:bCs/>
          <w:color w:val="FF0000"/>
          <w:kern w:val="0"/>
          <w:sz w:val="21"/>
          <w:szCs w:val="21"/>
          <w:lang w:val="en-US" w:eastAsia="zh-CN" w:bidi="ar"/>
        </w:rPr>
        <w:t>请申报人根据《广东省食品工程技术人才职称评价标准条件》（粤人社规【2019】66号）等文件要求，逐项自评并认真打“√”，并填写佐证材料清单。（申报系统内上传材料名称需与填报清单名称一致）</w:t>
      </w:r>
    </w:p>
    <w:tbl>
      <w:tblPr>
        <w:tblStyle w:val="3"/>
        <w:tblW w:w="110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1"/>
        <w:gridCol w:w="1780"/>
        <w:gridCol w:w="48"/>
        <w:gridCol w:w="156"/>
        <w:gridCol w:w="1296"/>
        <w:gridCol w:w="108"/>
        <w:gridCol w:w="264"/>
        <w:gridCol w:w="6192"/>
      </w:tblGrid>
      <w:tr w14:paraId="29214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035" w:type="dxa"/>
            <w:gridSpan w:val="8"/>
            <w:vAlign w:val="center"/>
          </w:tcPr>
          <w:p w14:paraId="011F9CA6">
            <w:pPr>
              <w:keepNext w:val="0"/>
              <w:keepLines w:val="0"/>
              <w:widowControl/>
              <w:suppressLineNumbers w:val="0"/>
              <w:jc w:val="left"/>
              <w:rPr>
                <w:rFonts w:hint="eastAsia"/>
                <w:vertAlign w:val="baseline"/>
              </w:rPr>
            </w:pPr>
            <w:r>
              <w:rPr>
                <w:rFonts w:hint="eastAsia" w:ascii="宋体" w:hAnsi="宋体" w:eastAsia="宋体" w:cs="宋体"/>
                <w:b/>
                <w:bCs/>
                <w:color w:val="000000"/>
                <w:kern w:val="0"/>
                <w:sz w:val="22"/>
                <w:szCs w:val="22"/>
                <w:lang w:val="en-US" w:eastAsia="zh-CN" w:bidi="ar"/>
              </w:rPr>
              <w:t xml:space="preserve">姓名 </w:t>
            </w:r>
          </w:p>
        </w:tc>
      </w:tr>
      <w:tr w14:paraId="00C8E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1035" w:type="dxa"/>
            <w:gridSpan w:val="8"/>
            <w:vAlign w:val="center"/>
          </w:tcPr>
          <w:p w14:paraId="3532DB3B">
            <w:pPr>
              <w:keepNext w:val="0"/>
              <w:keepLines w:val="0"/>
              <w:widowControl/>
              <w:suppressLineNumbers w:val="0"/>
              <w:jc w:val="left"/>
              <w:rPr>
                <w:rFonts w:hint="eastAsia"/>
                <w:vertAlign w:val="baseline"/>
              </w:rPr>
            </w:pPr>
            <w:r>
              <w:rPr>
                <w:rFonts w:hint="eastAsia" w:ascii="宋体" w:hAnsi="宋体" w:eastAsia="宋体" w:cs="宋体"/>
                <w:b/>
                <w:bCs/>
                <w:color w:val="000000"/>
                <w:kern w:val="0"/>
                <w:sz w:val="22"/>
                <w:szCs w:val="22"/>
                <w:lang w:val="en-US" w:eastAsia="zh-CN" w:bidi="ar"/>
              </w:rPr>
              <w:t xml:space="preserve">单位 </w:t>
            </w:r>
          </w:p>
        </w:tc>
      </w:tr>
      <w:tr w14:paraId="54787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dxa"/>
            <w:vAlign w:val="center"/>
          </w:tcPr>
          <w:p w14:paraId="1C4B951F">
            <w:pPr>
              <w:keepNext w:val="0"/>
              <w:keepLines w:val="0"/>
              <w:widowControl/>
              <w:suppressLineNumbers w:val="0"/>
              <w:jc w:val="left"/>
              <w:rPr>
                <w:rFonts w:hint="eastAsia" w:ascii="宋体" w:hAnsi="宋体" w:eastAsia="宋体" w:cs="宋体"/>
                <w:b/>
                <w:bCs/>
                <w:color w:val="000000"/>
                <w:kern w:val="0"/>
                <w:sz w:val="22"/>
                <w:szCs w:val="22"/>
                <w:lang w:val="en-US" w:eastAsia="zh-CN" w:bidi="ar"/>
              </w:rPr>
            </w:pPr>
          </w:p>
          <w:p w14:paraId="1A2AF9E5">
            <w:pPr>
              <w:keepNext w:val="0"/>
              <w:keepLines w:val="0"/>
              <w:widowControl/>
              <w:suppressLineNumbers w:val="0"/>
              <w:jc w:val="center"/>
            </w:pPr>
            <w:r>
              <w:rPr>
                <w:rFonts w:hint="eastAsia" w:ascii="宋体" w:hAnsi="宋体" w:eastAsia="宋体" w:cs="宋体"/>
                <w:b/>
                <w:bCs/>
                <w:color w:val="000000"/>
                <w:kern w:val="0"/>
                <w:sz w:val="22"/>
                <w:szCs w:val="22"/>
                <w:lang w:val="en-US" w:eastAsia="zh-CN" w:bidi="ar"/>
              </w:rPr>
              <w:t>申报类型</w:t>
            </w:r>
          </w:p>
          <w:p w14:paraId="09EFEC2D">
            <w:pPr>
              <w:keepNext w:val="0"/>
              <w:keepLines w:val="0"/>
              <w:widowControl/>
              <w:suppressLineNumbers w:val="0"/>
              <w:jc w:val="left"/>
              <w:rPr>
                <w:rFonts w:hint="eastAsia" w:ascii="宋体" w:hAnsi="宋体" w:eastAsia="宋体" w:cs="宋体"/>
                <w:b w:val="0"/>
                <w:bCs w:val="0"/>
                <w:i w:val="0"/>
                <w:iCs w:val="0"/>
                <w:color w:val="000000"/>
                <w:kern w:val="0"/>
                <w:sz w:val="22"/>
                <w:szCs w:val="22"/>
                <w:u w:val="none"/>
                <w:lang w:val="en-US" w:eastAsia="zh-CN" w:bidi="ar"/>
              </w:rPr>
            </w:pPr>
          </w:p>
        </w:tc>
        <w:tc>
          <w:tcPr>
            <w:tcW w:w="9844" w:type="dxa"/>
            <w:gridSpan w:val="7"/>
            <w:vAlign w:val="center"/>
          </w:tcPr>
          <w:p w14:paraId="38A25CEE">
            <w:pPr>
              <w:keepNext w:val="0"/>
              <w:keepLines w:val="0"/>
              <w:widowControl/>
              <w:suppressLineNumbers w:val="0"/>
              <w:jc w:val="left"/>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sym w:font="Wingdings 2" w:char="00A3"/>
            </w:r>
            <w:r>
              <w:rPr>
                <w:rFonts w:hint="eastAsia" w:ascii="宋体" w:hAnsi="宋体" w:eastAsia="宋体" w:cs="宋体"/>
                <w:b w:val="0"/>
                <w:bCs w:val="0"/>
                <w:i w:val="0"/>
                <w:iCs w:val="0"/>
                <w:color w:val="000000"/>
                <w:kern w:val="0"/>
                <w:sz w:val="22"/>
                <w:szCs w:val="22"/>
                <w:u w:val="none"/>
                <w:lang w:val="en-US" w:eastAsia="zh-CN" w:bidi="ar"/>
              </w:rPr>
              <w:t xml:space="preserve">普通申报  </w:t>
            </w:r>
            <w:r>
              <w:rPr>
                <w:rFonts w:hint="eastAsia" w:ascii="宋体" w:hAnsi="宋体" w:eastAsia="宋体" w:cs="宋体"/>
                <w:b w:val="0"/>
                <w:bCs w:val="0"/>
                <w:i w:val="0"/>
                <w:iCs w:val="0"/>
                <w:color w:val="000000"/>
                <w:kern w:val="0"/>
                <w:sz w:val="22"/>
                <w:szCs w:val="22"/>
                <w:u w:val="none"/>
                <w:lang w:val="en-US" w:eastAsia="zh-CN" w:bidi="ar"/>
              </w:rPr>
              <w:sym w:font="Wingdings 2" w:char="00A3"/>
            </w:r>
            <w:r>
              <w:rPr>
                <w:rFonts w:hint="eastAsia" w:ascii="宋体" w:hAnsi="宋体" w:eastAsia="宋体" w:cs="宋体"/>
                <w:b w:val="0"/>
                <w:bCs w:val="0"/>
                <w:i w:val="0"/>
                <w:iCs w:val="0"/>
                <w:color w:val="000000"/>
                <w:kern w:val="0"/>
                <w:sz w:val="22"/>
                <w:szCs w:val="22"/>
                <w:u w:val="none"/>
                <w:lang w:val="en-US" w:eastAsia="zh-CN" w:bidi="ar"/>
              </w:rPr>
              <w:t xml:space="preserve">转系列（专业） </w:t>
            </w:r>
            <w:r>
              <w:rPr>
                <w:rFonts w:hint="eastAsia" w:ascii="宋体" w:hAnsi="宋体" w:eastAsia="宋体" w:cs="宋体"/>
                <w:b w:val="0"/>
                <w:bCs w:val="0"/>
                <w:i w:val="0"/>
                <w:iCs w:val="0"/>
                <w:color w:val="000000"/>
                <w:kern w:val="0"/>
                <w:sz w:val="22"/>
                <w:szCs w:val="22"/>
                <w:u w:val="none"/>
                <w:lang w:val="en-US" w:eastAsia="zh-CN" w:bidi="ar"/>
              </w:rPr>
              <w:sym w:font="Wingdings 2" w:char="00A3"/>
            </w:r>
            <w:r>
              <w:rPr>
                <w:rFonts w:hint="eastAsia" w:ascii="宋体" w:hAnsi="宋体" w:eastAsia="宋体" w:cs="宋体"/>
                <w:b w:val="0"/>
                <w:bCs w:val="0"/>
                <w:i w:val="0"/>
                <w:iCs w:val="0"/>
                <w:color w:val="000000"/>
                <w:kern w:val="0"/>
                <w:sz w:val="22"/>
                <w:szCs w:val="22"/>
                <w:u w:val="none"/>
                <w:lang w:val="en-US" w:eastAsia="zh-CN" w:bidi="ar"/>
              </w:rPr>
              <w:t xml:space="preserve">省外（中央单位）确认  </w:t>
            </w:r>
            <w:r>
              <w:rPr>
                <w:rFonts w:hint="eastAsia" w:ascii="宋体" w:hAnsi="宋体" w:eastAsia="宋体" w:cs="宋体"/>
                <w:b w:val="0"/>
                <w:bCs w:val="0"/>
                <w:i w:val="0"/>
                <w:iCs w:val="0"/>
                <w:color w:val="000000"/>
                <w:kern w:val="0"/>
                <w:sz w:val="22"/>
                <w:szCs w:val="22"/>
                <w:u w:val="none"/>
                <w:lang w:val="en-US" w:eastAsia="zh-CN" w:bidi="ar"/>
              </w:rPr>
              <w:sym w:font="Wingdings 2" w:char="00A3"/>
            </w:r>
            <w:r>
              <w:rPr>
                <w:rFonts w:hint="eastAsia" w:ascii="宋体" w:hAnsi="宋体" w:eastAsia="宋体" w:cs="宋体"/>
                <w:b w:val="0"/>
                <w:bCs w:val="0"/>
                <w:i w:val="0"/>
                <w:iCs w:val="0"/>
                <w:color w:val="000000"/>
                <w:kern w:val="0"/>
                <w:sz w:val="22"/>
                <w:szCs w:val="22"/>
                <w:u w:val="none"/>
                <w:lang w:val="en-US" w:eastAsia="zh-CN" w:bidi="ar"/>
              </w:rPr>
              <w:t>破格申报</w:t>
            </w:r>
          </w:p>
        </w:tc>
      </w:tr>
      <w:tr w14:paraId="1596B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trPr>
        <w:tc>
          <w:tcPr>
            <w:tcW w:w="1191" w:type="dxa"/>
            <w:vAlign w:val="center"/>
          </w:tcPr>
          <w:p w14:paraId="777EB891">
            <w:pPr>
              <w:rPr>
                <w:rFonts w:hint="eastAsia" w:ascii="宋体" w:hAnsi="宋体" w:eastAsia="宋体" w:cs="宋体"/>
                <w:b/>
                <w:bCs/>
                <w:i w:val="0"/>
                <w:iCs w:val="0"/>
                <w:color w:val="000000"/>
                <w:kern w:val="0"/>
                <w:sz w:val="22"/>
                <w:szCs w:val="22"/>
                <w:u w:val="none"/>
                <w:lang w:val="en-US" w:eastAsia="zh-CN" w:bidi="ar"/>
              </w:rPr>
            </w:pPr>
          </w:p>
          <w:p w14:paraId="46E0DF31">
            <w:pPr>
              <w:jc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社保情况</w:t>
            </w:r>
          </w:p>
          <w:p w14:paraId="37513E39">
            <w:pPr>
              <w:keepNext w:val="0"/>
              <w:keepLines w:val="0"/>
              <w:widowControl/>
              <w:suppressLineNumbers w:val="0"/>
              <w:jc w:val="left"/>
              <w:rPr>
                <w:rFonts w:hint="eastAsia" w:ascii="宋体" w:hAnsi="宋体" w:eastAsia="宋体" w:cs="宋体"/>
                <w:b w:val="0"/>
                <w:bCs w:val="0"/>
                <w:i w:val="0"/>
                <w:iCs w:val="0"/>
                <w:color w:val="000000"/>
                <w:kern w:val="0"/>
                <w:sz w:val="22"/>
                <w:szCs w:val="22"/>
                <w:u w:val="none"/>
                <w:lang w:val="en-US" w:eastAsia="zh-CN" w:bidi="ar"/>
              </w:rPr>
            </w:pPr>
          </w:p>
        </w:tc>
        <w:tc>
          <w:tcPr>
            <w:tcW w:w="9844" w:type="dxa"/>
            <w:gridSpan w:val="7"/>
            <w:vAlign w:val="center"/>
          </w:tcPr>
          <w:p w14:paraId="11CDBDC8">
            <w:pPr>
              <w:rPr>
                <w:rFonts w:hint="default"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sym w:font="Wingdings 2" w:char="00A3"/>
            </w:r>
            <w:r>
              <w:rPr>
                <w:rFonts w:hint="default" w:ascii="宋体" w:hAnsi="宋体" w:eastAsia="宋体" w:cs="宋体"/>
                <w:b w:val="0"/>
                <w:bCs w:val="0"/>
                <w:i w:val="0"/>
                <w:iCs w:val="0"/>
                <w:color w:val="000000"/>
                <w:kern w:val="0"/>
                <w:sz w:val="22"/>
                <w:szCs w:val="22"/>
                <w:u w:val="none"/>
                <w:lang w:val="en-US" w:eastAsia="zh-CN" w:bidi="ar"/>
              </w:rPr>
              <w:t>申报人社保缴交单位与申报单位一致</w:t>
            </w:r>
          </w:p>
          <w:p w14:paraId="660CC25F">
            <w:pPr>
              <w:rPr>
                <w:rFonts w:hint="default"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sym w:font="Wingdings 2" w:char="00A3"/>
            </w:r>
            <w:r>
              <w:rPr>
                <w:rFonts w:hint="default" w:ascii="宋体" w:hAnsi="宋体" w:eastAsia="宋体" w:cs="宋体"/>
                <w:b w:val="0"/>
                <w:bCs w:val="0"/>
                <w:i w:val="0"/>
                <w:iCs w:val="0"/>
                <w:color w:val="000000"/>
                <w:kern w:val="0"/>
                <w:sz w:val="22"/>
                <w:szCs w:val="22"/>
                <w:u w:val="none"/>
                <w:lang w:val="en-US" w:eastAsia="zh-CN" w:bidi="ar"/>
              </w:rPr>
              <w:t>申报人社保缴交单位与申报单位不一致</w:t>
            </w:r>
          </w:p>
          <w:p w14:paraId="6CB0C77A">
            <w:pPr>
              <w:keepNext w:val="0"/>
              <w:keepLines w:val="0"/>
              <w:widowControl/>
              <w:suppressLineNumbers w:val="0"/>
              <w:jc w:val="left"/>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佐证材料</w:t>
            </w:r>
            <w:r>
              <w:rPr>
                <w:rFonts w:hint="eastAsia" w:ascii="宋体" w:hAnsi="宋体" w:eastAsia="宋体" w:cs="宋体"/>
                <w:b w:val="0"/>
                <w:bCs w:val="0"/>
                <w:i w:val="0"/>
                <w:iCs w:val="0"/>
                <w:color w:val="000000"/>
                <w:kern w:val="0"/>
                <w:sz w:val="22"/>
                <w:szCs w:val="22"/>
                <w:u w:val="none"/>
                <w:lang w:val="en-US" w:eastAsia="zh-CN" w:bidi="ar"/>
              </w:rPr>
              <w:t>：如不一致，提交公司隶属关系证明或劳务派遣合同。</w:t>
            </w:r>
          </w:p>
        </w:tc>
      </w:tr>
      <w:tr w14:paraId="06B1E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1191" w:type="dxa"/>
            <w:vMerge w:val="restart"/>
            <w:vAlign w:val="center"/>
          </w:tcPr>
          <w:p w14:paraId="3B2CE723">
            <w:pPr>
              <w:keepNext w:val="0"/>
              <w:keepLines w:val="0"/>
              <w:widowControl/>
              <w:numPr>
                <w:ilvl w:val="0"/>
                <w:numId w:val="0"/>
              </w:numPr>
              <w:suppressLineNumbers w:val="0"/>
              <w:jc w:val="center"/>
              <w:rPr>
                <w:rFonts w:hint="eastAsia" w:ascii="宋体" w:hAnsi="宋体" w:eastAsia="宋体" w:cs="宋体"/>
                <w:b/>
                <w:bCs/>
                <w:color w:val="000000"/>
                <w:kern w:val="0"/>
                <w:sz w:val="22"/>
                <w:szCs w:val="22"/>
                <w:lang w:val="en-US" w:eastAsia="zh-CN" w:bidi="ar"/>
              </w:rPr>
            </w:pPr>
            <w:r>
              <w:rPr>
                <w:rFonts w:hint="eastAsia" w:ascii="宋体" w:hAnsi="宋体" w:eastAsia="宋体" w:cs="宋体"/>
                <w:b/>
                <w:bCs/>
                <w:color w:val="000000"/>
                <w:kern w:val="0"/>
                <w:sz w:val="22"/>
                <w:szCs w:val="22"/>
                <w:lang w:val="en-US" w:eastAsia="zh-CN" w:bidi="ar"/>
              </w:rPr>
              <w:t>学历资历条件</w:t>
            </w:r>
          </w:p>
        </w:tc>
        <w:tc>
          <w:tcPr>
            <w:tcW w:w="9844" w:type="dxa"/>
            <w:gridSpan w:val="7"/>
            <w:vAlign w:val="center"/>
          </w:tcPr>
          <w:p w14:paraId="16459C54">
            <w:pPr>
              <w:keepNext w:val="0"/>
              <w:keepLines w:val="0"/>
              <w:widowControl/>
              <w:suppressLineNumbers w:val="0"/>
              <w:jc w:val="left"/>
              <w:rPr>
                <w:rFonts w:hint="default"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依据条款：</w:t>
            </w:r>
          </w:p>
          <w:p w14:paraId="298F4CDE">
            <w:pPr>
              <w:keepNext w:val="0"/>
              <w:keepLines w:val="0"/>
              <w:widowControl/>
              <w:suppressLineNumbers w:val="0"/>
              <w:jc w:val="left"/>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 xml:space="preserve">普通申报依据：（粤人社规【2019】66号） 第三章（一）学历资历条件。 </w:t>
            </w:r>
          </w:p>
        </w:tc>
      </w:tr>
      <w:tr w14:paraId="769F9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1191" w:type="dxa"/>
            <w:vMerge w:val="continue"/>
            <w:vAlign w:val="center"/>
          </w:tcPr>
          <w:p w14:paraId="5284CA58">
            <w:pPr>
              <w:keepNext w:val="0"/>
              <w:keepLines w:val="0"/>
              <w:widowControl/>
              <w:suppressLineNumbers w:val="0"/>
              <w:jc w:val="left"/>
            </w:pPr>
          </w:p>
        </w:tc>
        <w:tc>
          <w:tcPr>
            <w:tcW w:w="9844" w:type="dxa"/>
            <w:gridSpan w:val="7"/>
            <w:vAlign w:val="center"/>
          </w:tcPr>
          <w:p w14:paraId="069F4993">
            <w:pPr>
              <w:numPr>
                <w:ilvl w:val="0"/>
                <w:numId w:val="0"/>
              </w:numPr>
              <w:ind w:leftChars="0"/>
              <w:rPr>
                <w:rFonts w:hint="default"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工程师</w:t>
            </w:r>
          </w:p>
          <w:p w14:paraId="473CA8FF">
            <w:pPr>
              <w:widowControl w:val="0"/>
              <w:numPr>
                <w:ilvl w:val="0"/>
                <w:numId w:val="0"/>
              </w:numPr>
              <w:jc w:val="both"/>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sym w:font="Wingdings 2" w:char="00A3"/>
            </w:r>
            <w:r>
              <w:rPr>
                <w:rFonts w:hint="eastAsia" w:ascii="宋体" w:hAnsi="宋体" w:eastAsia="宋体" w:cs="宋体"/>
                <w:b w:val="0"/>
                <w:bCs w:val="0"/>
                <w:i w:val="0"/>
                <w:iCs w:val="0"/>
                <w:color w:val="000000"/>
                <w:kern w:val="0"/>
                <w:sz w:val="22"/>
                <w:szCs w:val="22"/>
                <w:u w:val="none"/>
                <w:lang w:val="en-US" w:eastAsia="zh-CN" w:bidi="ar"/>
              </w:rPr>
              <w:t>具备博士学位。</w:t>
            </w:r>
          </w:p>
          <w:p w14:paraId="58CAD1EE">
            <w:pPr>
              <w:widowControl w:val="0"/>
              <w:numPr>
                <w:ilvl w:val="0"/>
                <w:numId w:val="0"/>
              </w:numPr>
              <w:jc w:val="both"/>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sym w:font="Wingdings 2" w:char="00A3"/>
            </w:r>
            <w:r>
              <w:rPr>
                <w:rFonts w:hint="eastAsia" w:ascii="宋体" w:hAnsi="宋体" w:eastAsia="宋体" w:cs="宋体"/>
                <w:b w:val="0"/>
                <w:bCs w:val="0"/>
                <w:i w:val="0"/>
                <w:iCs w:val="0"/>
                <w:color w:val="000000"/>
                <w:kern w:val="0"/>
                <w:sz w:val="22"/>
                <w:szCs w:val="22"/>
                <w:u w:val="none"/>
                <w:lang w:val="en-US" w:eastAsia="zh-CN" w:bidi="ar"/>
              </w:rPr>
              <w:t>具备硕士学位或第二学士学位，取得助理工程师职称后,从事本专业技术工作满2年。</w:t>
            </w:r>
          </w:p>
          <w:p w14:paraId="5303CDC8">
            <w:pPr>
              <w:widowControl w:val="0"/>
              <w:numPr>
                <w:ilvl w:val="0"/>
                <w:numId w:val="0"/>
              </w:numPr>
              <w:jc w:val="both"/>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sym w:font="Wingdings 2" w:char="00A3"/>
            </w:r>
            <w:r>
              <w:rPr>
                <w:rFonts w:hint="eastAsia" w:ascii="宋体" w:hAnsi="宋体" w:eastAsia="宋体" w:cs="宋体"/>
                <w:b w:val="0"/>
                <w:bCs w:val="0"/>
                <w:i w:val="0"/>
                <w:iCs w:val="0"/>
                <w:color w:val="000000"/>
                <w:kern w:val="0"/>
                <w:sz w:val="22"/>
                <w:szCs w:val="22"/>
                <w:u w:val="none"/>
                <w:lang w:val="en-US" w:eastAsia="zh-CN" w:bidi="ar"/>
              </w:rPr>
              <w:t>具备大学本科学历或学士学位，取得助理工程师职称后,从事本专业技术工作满4年。</w:t>
            </w:r>
          </w:p>
          <w:p w14:paraId="26D7E3DB">
            <w:pPr>
              <w:widowControl w:val="0"/>
              <w:numPr>
                <w:ilvl w:val="0"/>
                <w:numId w:val="0"/>
              </w:numPr>
              <w:jc w:val="both"/>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sym w:font="Wingdings 2" w:char="00A3"/>
            </w:r>
            <w:r>
              <w:rPr>
                <w:rFonts w:hint="eastAsia" w:ascii="宋体" w:hAnsi="宋体" w:eastAsia="宋体" w:cs="宋体"/>
                <w:b w:val="0"/>
                <w:bCs w:val="0"/>
                <w:i w:val="0"/>
                <w:iCs w:val="0"/>
                <w:color w:val="000000"/>
                <w:kern w:val="0"/>
                <w:sz w:val="22"/>
                <w:szCs w:val="22"/>
                <w:u w:val="none"/>
                <w:lang w:val="en-US" w:eastAsia="zh-CN" w:bidi="ar"/>
              </w:rPr>
              <w:t>具备大学专科学历，取得助理工程师职称后，从事本专业技术工作满4年。</w:t>
            </w:r>
          </w:p>
          <w:p w14:paraId="327979F5">
            <w:pPr>
              <w:widowControl w:val="0"/>
              <w:numPr>
                <w:ilvl w:val="0"/>
                <w:numId w:val="0"/>
              </w:numPr>
              <w:jc w:val="both"/>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sym w:font="Wingdings 2" w:char="00A3"/>
            </w:r>
            <w:r>
              <w:rPr>
                <w:rFonts w:hint="eastAsia" w:ascii="宋体" w:hAnsi="宋体" w:eastAsia="宋体" w:cs="宋体"/>
                <w:b w:val="0"/>
                <w:bCs w:val="0"/>
                <w:i w:val="0"/>
                <w:iCs w:val="0"/>
                <w:color w:val="000000"/>
                <w:kern w:val="0"/>
                <w:sz w:val="22"/>
                <w:szCs w:val="22"/>
                <w:u w:val="none"/>
                <w:lang w:val="en-US" w:eastAsia="zh-CN" w:bidi="ar"/>
              </w:rPr>
              <w:t>具备本专业或相关专业的工程类硕士专业学位，取得助理工程师职称后,从事本专业技术工作满1年。</w:t>
            </w:r>
          </w:p>
        </w:tc>
      </w:tr>
      <w:tr w14:paraId="3E119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191" w:type="dxa"/>
            <w:vMerge w:val="continue"/>
            <w:vAlign w:val="center"/>
          </w:tcPr>
          <w:p w14:paraId="7B34E0C4">
            <w:pPr>
              <w:widowControl w:val="0"/>
              <w:numPr>
                <w:ilvl w:val="0"/>
                <w:numId w:val="0"/>
              </w:numPr>
              <w:ind w:leftChars="0"/>
              <w:jc w:val="center"/>
              <w:rPr>
                <w:rFonts w:hint="default" w:ascii="宋体" w:hAnsi="宋体" w:eastAsia="宋体" w:cs="宋体"/>
                <w:color w:val="000000"/>
                <w:kern w:val="0"/>
                <w:sz w:val="22"/>
                <w:szCs w:val="22"/>
                <w:u w:val="single"/>
                <w:lang w:val="en-US" w:eastAsia="zh-CN" w:bidi="ar"/>
              </w:rPr>
            </w:pPr>
          </w:p>
        </w:tc>
        <w:tc>
          <w:tcPr>
            <w:tcW w:w="1984" w:type="dxa"/>
            <w:gridSpan w:val="3"/>
            <w:vMerge w:val="restart"/>
            <w:vAlign w:val="center"/>
          </w:tcPr>
          <w:p w14:paraId="202E74AD">
            <w:pPr>
              <w:widowControl w:val="0"/>
              <w:numPr>
                <w:ilvl w:val="0"/>
                <w:numId w:val="0"/>
              </w:numPr>
              <w:ind w:leftChars="0"/>
              <w:jc w:val="center"/>
              <w:rPr>
                <w:rFonts w:hint="default" w:ascii="宋体" w:hAnsi="宋体" w:eastAsia="宋体" w:cs="宋体"/>
                <w:b/>
                <w:bCs/>
                <w:i w:val="0"/>
                <w:iCs w:val="0"/>
                <w:color w:val="auto"/>
                <w:kern w:val="0"/>
                <w:sz w:val="22"/>
                <w:szCs w:val="22"/>
                <w:u w:val="none"/>
                <w:lang w:val="en-US" w:eastAsia="zh-CN" w:bidi="ar"/>
              </w:rPr>
            </w:pPr>
            <w:r>
              <w:rPr>
                <w:rFonts w:hint="eastAsia" w:ascii="宋体" w:hAnsi="宋体" w:eastAsia="宋体" w:cs="宋体"/>
                <w:b/>
                <w:bCs/>
                <w:i w:val="0"/>
                <w:iCs w:val="0"/>
                <w:color w:val="auto"/>
                <w:kern w:val="0"/>
                <w:sz w:val="22"/>
                <w:szCs w:val="22"/>
                <w:u w:val="none"/>
                <w:lang w:val="en-US" w:eastAsia="zh-CN" w:bidi="ar"/>
              </w:rPr>
              <w:t>列出自评符合学历资历条件的佐证材料清单</w:t>
            </w:r>
          </w:p>
        </w:tc>
        <w:tc>
          <w:tcPr>
            <w:tcW w:w="1668" w:type="dxa"/>
            <w:gridSpan w:val="3"/>
            <w:vAlign w:val="center"/>
          </w:tcPr>
          <w:p w14:paraId="3842C945">
            <w:pPr>
              <w:widowControl w:val="0"/>
              <w:numPr>
                <w:ilvl w:val="0"/>
                <w:numId w:val="0"/>
              </w:numPr>
              <w:spacing w:line="360" w:lineRule="auto"/>
              <w:jc w:val="center"/>
              <w:rPr>
                <w:rFonts w:hint="default" w:ascii="仿宋_GB2312" w:hAnsi="宋体" w:eastAsia="仿宋_GB2312" w:cs="仿宋_GB2312"/>
                <w:b w:val="0"/>
                <w:bCs w:val="0"/>
                <w:i w:val="0"/>
                <w:iCs w:val="0"/>
                <w:color w:val="auto"/>
                <w:kern w:val="0"/>
                <w:sz w:val="24"/>
                <w:szCs w:val="24"/>
                <w:u w:val="single"/>
                <w:lang w:val="en-US" w:eastAsia="zh-CN"/>
              </w:rPr>
            </w:pPr>
            <w:r>
              <w:rPr>
                <w:rFonts w:hint="eastAsia" w:ascii="仿宋_GB2312" w:hAnsi="宋体" w:eastAsia="仿宋_GB2312" w:cs="仿宋_GB2312"/>
                <w:b w:val="0"/>
                <w:bCs w:val="0"/>
                <w:i w:val="0"/>
                <w:iCs w:val="0"/>
                <w:color w:val="auto"/>
                <w:kern w:val="0"/>
                <w:sz w:val="24"/>
                <w:szCs w:val="24"/>
                <w:u w:val="none"/>
                <w:lang w:val="en-US" w:eastAsia="zh-CN"/>
              </w:rPr>
              <w:t>学历资历条件</w:t>
            </w:r>
          </w:p>
        </w:tc>
        <w:tc>
          <w:tcPr>
            <w:tcW w:w="6192" w:type="dxa"/>
            <w:vAlign w:val="center"/>
          </w:tcPr>
          <w:p w14:paraId="56229B54">
            <w:pPr>
              <w:widowControl w:val="0"/>
              <w:numPr>
                <w:ilvl w:val="0"/>
                <w:numId w:val="0"/>
              </w:numPr>
              <w:spacing w:line="360" w:lineRule="auto"/>
              <w:ind w:leftChars="0"/>
              <w:jc w:val="both"/>
              <w:rPr>
                <w:rFonts w:hint="eastAsia" w:ascii="仿宋_GB2312" w:hAnsi="宋体" w:eastAsia="仿宋_GB2312" w:cs="仿宋_GB2312"/>
                <w:b w:val="0"/>
                <w:bCs w:val="0"/>
                <w:i w:val="0"/>
                <w:iCs w:val="0"/>
                <w:color w:val="auto"/>
                <w:kern w:val="0"/>
                <w:sz w:val="24"/>
                <w:szCs w:val="24"/>
                <w:u w:val="none"/>
                <w:lang w:val="en-US" w:eastAsia="zh-CN"/>
              </w:rPr>
            </w:pPr>
          </w:p>
        </w:tc>
      </w:tr>
      <w:tr w14:paraId="11EF5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191" w:type="dxa"/>
            <w:vMerge w:val="continue"/>
            <w:vAlign w:val="center"/>
          </w:tcPr>
          <w:p w14:paraId="5F96DC62">
            <w:pPr>
              <w:widowControl w:val="0"/>
              <w:spacing w:line="360" w:lineRule="auto"/>
              <w:ind w:leftChars="0"/>
              <w:jc w:val="both"/>
              <w:rPr>
                <w:rFonts w:hint="eastAsia" w:ascii="仿宋_GB2312" w:hAnsi="宋体" w:eastAsia="仿宋_GB2312" w:cs="仿宋_GB2312"/>
                <w:b w:val="0"/>
                <w:bCs w:val="0"/>
                <w:i w:val="0"/>
                <w:iCs w:val="0"/>
                <w:color w:val="auto"/>
                <w:kern w:val="0"/>
                <w:sz w:val="24"/>
                <w:szCs w:val="24"/>
                <w:u w:val="none"/>
                <w:lang w:val="en-US" w:eastAsia="zh-CN"/>
              </w:rPr>
            </w:pPr>
          </w:p>
        </w:tc>
        <w:tc>
          <w:tcPr>
            <w:tcW w:w="1984" w:type="dxa"/>
            <w:gridSpan w:val="3"/>
            <w:vMerge w:val="continue"/>
            <w:vAlign w:val="center"/>
          </w:tcPr>
          <w:p w14:paraId="3EDC286D">
            <w:pPr>
              <w:widowControl w:val="0"/>
              <w:spacing w:line="360" w:lineRule="auto"/>
              <w:ind w:leftChars="0"/>
              <w:jc w:val="both"/>
              <w:rPr>
                <w:rFonts w:hint="eastAsia" w:ascii="仿宋_GB2312" w:hAnsi="宋体" w:eastAsia="仿宋_GB2312" w:cs="仿宋_GB2312"/>
                <w:b w:val="0"/>
                <w:bCs w:val="0"/>
                <w:i w:val="0"/>
                <w:iCs w:val="0"/>
                <w:color w:val="auto"/>
                <w:kern w:val="0"/>
                <w:sz w:val="24"/>
                <w:szCs w:val="24"/>
                <w:u w:val="none"/>
                <w:lang w:val="en-US" w:eastAsia="zh-CN"/>
              </w:rPr>
            </w:pPr>
          </w:p>
        </w:tc>
        <w:tc>
          <w:tcPr>
            <w:tcW w:w="1668" w:type="dxa"/>
            <w:gridSpan w:val="3"/>
            <w:vMerge w:val="restart"/>
            <w:vAlign w:val="center"/>
          </w:tcPr>
          <w:p w14:paraId="18E36483">
            <w:pPr>
              <w:widowControl w:val="0"/>
              <w:numPr>
                <w:ilvl w:val="0"/>
                <w:numId w:val="0"/>
              </w:numPr>
              <w:spacing w:line="360" w:lineRule="auto"/>
              <w:ind w:leftChars="0"/>
              <w:jc w:val="center"/>
              <w:rPr>
                <w:rFonts w:hint="eastAsia" w:ascii="仿宋_GB2312" w:hAnsi="宋体" w:eastAsia="仿宋_GB2312" w:cs="仿宋_GB2312"/>
                <w:b w:val="0"/>
                <w:bCs w:val="0"/>
                <w:i w:val="0"/>
                <w:iCs w:val="0"/>
                <w:color w:val="auto"/>
                <w:kern w:val="0"/>
                <w:sz w:val="24"/>
                <w:szCs w:val="24"/>
                <w:u w:val="none"/>
                <w:lang w:val="en-US" w:eastAsia="zh-CN"/>
              </w:rPr>
            </w:pPr>
            <w:r>
              <w:rPr>
                <w:rFonts w:hint="eastAsia" w:ascii="仿宋_GB2312" w:hAnsi="宋体" w:eastAsia="仿宋_GB2312" w:cs="仿宋_GB2312"/>
                <w:b w:val="0"/>
                <w:bCs w:val="0"/>
                <w:i w:val="0"/>
                <w:iCs w:val="0"/>
                <w:color w:val="auto"/>
                <w:kern w:val="0"/>
                <w:sz w:val="24"/>
                <w:szCs w:val="24"/>
                <w:u w:val="none"/>
                <w:lang w:val="en-US" w:eastAsia="zh-CN"/>
              </w:rPr>
              <w:t>佐证材料</w:t>
            </w:r>
          </w:p>
        </w:tc>
        <w:tc>
          <w:tcPr>
            <w:tcW w:w="6192" w:type="dxa"/>
            <w:vAlign w:val="center"/>
          </w:tcPr>
          <w:p w14:paraId="29B6C122">
            <w:pPr>
              <w:widowControl w:val="0"/>
              <w:numPr>
                <w:ilvl w:val="0"/>
                <w:numId w:val="0"/>
              </w:numPr>
              <w:spacing w:line="360" w:lineRule="auto"/>
              <w:ind w:leftChars="0"/>
              <w:jc w:val="both"/>
              <w:rPr>
                <w:rFonts w:hint="default" w:ascii="仿宋_GB2312" w:hAnsi="宋体" w:eastAsia="仿宋_GB2312" w:cs="仿宋_GB2312"/>
                <w:b w:val="0"/>
                <w:bCs w:val="0"/>
                <w:i w:val="0"/>
                <w:iCs w:val="0"/>
                <w:color w:val="auto"/>
                <w:kern w:val="0"/>
                <w:sz w:val="24"/>
                <w:szCs w:val="24"/>
                <w:u w:val="none"/>
                <w:lang w:val="en-US" w:eastAsia="zh-CN"/>
              </w:rPr>
            </w:pPr>
            <w:r>
              <w:rPr>
                <w:rFonts w:hint="eastAsia" w:ascii="仿宋_GB2312" w:hAnsi="宋体" w:eastAsia="仿宋_GB2312" w:cs="仿宋_GB2312"/>
                <w:b w:val="0"/>
                <w:bCs w:val="0"/>
                <w:i w:val="0"/>
                <w:iCs w:val="0"/>
                <w:color w:val="auto"/>
                <w:kern w:val="0"/>
                <w:sz w:val="24"/>
                <w:szCs w:val="24"/>
                <w:u w:val="none"/>
                <w:lang w:val="en-US" w:eastAsia="zh-CN"/>
              </w:rPr>
              <w:t>①</w:t>
            </w:r>
            <w:r>
              <w:rPr>
                <w:rFonts w:hint="eastAsia" w:ascii="仿宋_GB2312" w:hAnsi="宋体" w:eastAsia="仿宋_GB2312" w:cs="仿宋_GB2312"/>
                <w:b w:val="0"/>
                <w:bCs w:val="0"/>
                <w:i w:val="0"/>
                <w:iCs w:val="0"/>
                <w:color w:val="FF0000"/>
                <w:kern w:val="0"/>
                <w:sz w:val="24"/>
                <w:szCs w:val="24"/>
                <w:u w:val="none"/>
                <w:lang w:val="en-US" w:eastAsia="zh-CN"/>
              </w:rPr>
              <w:t>××学历证书</w:t>
            </w:r>
          </w:p>
        </w:tc>
      </w:tr>
      <w:tr w14:paraId="7FF9F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191" w:type="dxa"/>
            <w:vMerge w:val="continue"/>
            <w:vAlign w:val="center"/>
          </w:tcPr>
          <w:p w14:paraId="2B7BE3DD">
            <w:pPr>
              <w:widowControl w:val="0"/>
              <w:spacing w:line="360" w:lineRule="auto"/>
              <w:ind w:leftChars="0"/>
              <w:jc w:val="both"/>
              <w:rPr>
                <w:rFonts w:hint="eastAsia" w:ascii="仿宋_GB2312" w:hAnsi="宋体" w:eastAsia="仿宋_GB2312" w:cs="仿宋_GB2312"/>
                <w:b w:val="0"/>
                <w:bCs w:val="0"/>
                <w:i w:val="0"/>
                <w:iCs w:val="0"/>
                <w:color w:val="auto"/>
                <w:kern w:val="0"/>
                <w:sz w:val="24"/>
                <w:szCs w:val="24"/>
                <w:u w:val="none"/>
                <w:lang w:val="en-US" w:eastAsia="zh-CN"/>
              </w:rPr>
            </w:pPr>
          </w:p>
        </w:tc>
        <w:tc>
          <w:tcPr>
            <w:tcW w:w="1984" w:type="dxa"/>
            <w:gridSpan w:val="3"/>
            <w:vMerge w:val="continue"/>
            <w:vAlign w:val="center"/>
          </w:tcPr>
          <w:p w14:paraId="4DF49511">
            <w:pPr>
              <w:widowControl w:val="0"/>
              <w:spacing w:line="360" w:lineRule="auto"/>
              <w:ind w:leftChars="0"/>
              <w:jc w:val="both"/>
              <w:rPr>
                <w:rFonts w:hint="eastAsia" w:ascii="仿宋_GB2312" w:hAnsi="宋体" w:eastAsia="仿宋_GB2312" w:cs="仿宋_GB2312"/>
                <w:b w:val="0"/>
                <w:bCs w:val="0"/>
                <w:i w:val="0"/>
                <w:iCs w:val="0"/>
                <w:color w:val="auto"/>
                <w:kern w:val="0"/>
                <w:sz w:val="24"/>
                <w:szCs w:val="24"/>
                <w:u w:val="none"/>
                <w:lang w:val="en-US" w:eastAsia="zh-CN"/>
              </w:rPr>
            </w:pPr>
          </w:p>
        </w:tc>
        <w:tc>
          <w:tcPr>
            <w:tcW w:w="1668" w:type="dxa"/>
            <w:gridSpan w:val="3"/>
            <w:vMerge w:val="continue"/>
            <w:vAlign w:val="center"/>
          </w:tcPr>
          <w:p w14:paraId="7F2EE0FF">
            <w:pPr>
              <w:widowControl w:val="0"/>
              <w:numPr>
                <w:ilvl w:val="0"/>
                <w:numId w:val="0"/>
              </w:numPr>
              <w:spacing w:line="360" w:lineRule="auto"/>
              <w:ind w:leftChars="0"/>
              <w:jc w:val="center"/>
              <w:rPr>
                <w:rFonts w:hint="eastAsia" w:ascii="仿宋_GB2312" w:hAnsi="宋体" w:eastAsia="仿宋_GB2312" w:cs="仿宋_GB2312"/>
                <w:b w:val="0"/>
                <w:bCs w:val="0"/>
                <w:i w:val="0"/>
                <w:iCs w:val="0"/>
                <w:color w:val="auto"/>
                <w:kern w:val="0"/>
                <w:sz w:val="24"/>
                <w:szCs w:val="24"/>
                <w:u w:val="none"/>
                <w:lang w:val="en-US" w:eastAsia="zh-CN"/>
              </w:rPr>
            </w:pPr>
          </w:p>
        </w:tc>
        <w:tc>
          <w:tcPr>
            <w:tcW w:w="6192" w:type="dxa"/>
            <w:vAlign w:val="center"/>
          </w:tcPr>
          <w:p w14:paraId="55EE229D">
            <w:pPr>
              <w:widowControl w:val="0"/>
              <w:numPr>
                <w:ilvl w:val="0"/>
                <w:numId w:val="0"/>
              </w:numPr>
              <w:spacing w:line="360" w:lineRule="auto"/>
              <w:ind w:leftChars="0"/>
              <w:jc w:val="both"/>
              <w:rPr>
                <w:rFonts w:hint="default" w:ascii="仿宋_GB2312" w:hAnsi="宋体" w:eastAsia="仿宋_GB2312" w:cs="仿宋_GB2312"/>
                <w:b w:val="0"/>
                <w:bCs w:val="0"/>
                <w:i w:val="0"/>
                <w:iCs w:val="0"/>
                <w:color w:val="auto"/>
                <w:kern w:val="0"/>
                <w:sz w:val="24"/>
                <w:szCs w:val="24"/>
                <w:u w:val="none"/>
                <w:lang w:val="en-US" w:eastAsia="zh-CN"/>
              </w:rPr>
            </w:pPr>
            <w:r>
              <w:rPr>
                <w:rFonts w:hint="eastAsia" w:ascii="仿宋_GB2312" w:hAnsi="宋体" w:eastAsia="仿宋_GB2312" w:cs="仿宋_GB2312"/>
                <w:b w:val="0"/>
                <w:bCs w:val="0"/>
                <w:i w:val="0"/>
                <w:iCs w:val="0"/>
                <w:color w:val="auto"/>
                <w:kern w:val="0"/>
                <w:sz w:val="24"/>
                <w:szCs w:val="24"/>
                <w:u w:val="none"/>
                <w:lang w:val="en-US" w:eastAsia="zh-CN"/>
              </w:rPr>
              <w:t>②</w:t>
            </w:r>
            <w:r>
              <w:rPr>
                <w:rFonts w:hint="eastAsia" w:ascii="仿宋_GB2312" w:hAnsi="宋体" w:eastAsia="仿宋_GB2312" w:cs="仿宋_GB2312"/>
                <w:b w:val="0"/>
                <w:bCs w:val="0"/>
                <w:i w:val="0"/>
                <w:iCs w:val="0"/>
                <w:color w:val="FF0000"/>
                <w:kern w:val="0"/>
                <w:sz w:val="24"/>
                <w:szCs w:val="24"/>
                <w:u w:val="none"/>
                <w:lang w:val="en-US" w:eastAsia="zh-CN"/>
              </w:rPr>
              <w:t>《教育部学历证书电子注册备案表》</w:t>
            </w:r>
          </w:p>
        </w:tc>
      </w:tr>
      <w:tr w14:paraId="27BD7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191" w:type="dxa"/>
            <w:vMerge w:val="continue"/>
            <w:vAlign w:val="center"/>
          </w:tcPr>
          <w:p w14:paraId="36C41497">
            <w:pPr>
              <w:widowControl w:val="0"/>
              <w:spacing w:line="360" w:lineRule="auto"/>
              <w:ind w:leftChars="0"/>
              <w:jc w:val="both"/>
              <w:rPr>
                <w:rFonts w:hint="eastAsia" w:ascii="仿宋_GB2312" w:hAnsi="宋体" w:eastAsia="仿宋_GB2312" w:cs="仿宋_GB2312"/>
                <w:b w:val="0"/>
                <w:bCs w:val="0"/>
                <w:i w:val="0"/>
                <w:iCs w:val="0"/>
                <w:color w:val="auto"/>
                <w:kern w:val="0"/>
                <w:sz w:val="24"/>
                <w:szCs w:val="24"/>
                <w:u w:val="none"/>
                <w:lang w:val="en-US" w:eastAsia="zh-CN"/>
              </w:rPr>
            </w:pPr>
          </w:p>
        </w:tc>
        <w:tc>
          <w:tcPr>
            <w:tcW w:w="1984" w:type="dxa"/>
            <w:gridSpan w:val="3"/>
            <w:vMerge w:val="continue"/>
            <w:vAlign w:val="center"/>
          </w:tcPr>
          <w:p w14:paraId="60515DC4">
            <w:pPr>
              <w:widowControl w:val="0"/>
              <w:spacing w:line="360" w:lineRule="auto"/>
              <w:ind w:leftChars="0"/>
              <w:jc w:val="both"/>
              <w:rPr>
                <w:rFonts w:hint="eastAsia" w:ascii="仿宋_GB2312" w:hAnsi="宋体" w:eastAsia="仿宋_GB2312" w:cs="仿宋_GB2312"/>
                <w:b w:val="0"/>
                <w:bCs w:val="0"/>
                <w:i w:val="0"/>
                <w:iCs w:val="0"/>
                <w:color w:val="auto"/>
                <w:kern w:val="0"/>
                <w:sz w:val="24"/>
                <w:szCs w:val="24"/>
                <w:u w:val="none"/>
                <w:lang w:val="en-US" w:eastAsia="zh-CN"/>
              </w:rPr>
            </w:pPr>
          </w:p>
        </w:tc>
        <w:tc>
          <w:tcPr>
            <w:tcW w:w="1668" w:type="dxa"/>
            <w:gridSpan w:val="3"/>
            <w:vMerge w:val="continue"/>
            <w:vAlign w:val="center"/>
          </w:tcPr>
          <w:p w14:paraId="2A4DF546">
            <w:pPr>
              <w:widowControl w:val="0"/>
              <w:numPr>
                <w:ilvl w:val="0"/>
                <w:numId w:val="0"/>
              </w:numPr>
              <w:spacing w:line="360" w:lineRule="auto"/>
              <w:ind w:leftChars="0"/>
              <w:jc w:val="center"/>
              <w:rPr>
                <w:rFonts w:hint="eastAsia" w:ascii="仿宋_GB2312" w:hAnsi="宋体" w:eastAsia="仿宋_GB2312" w:cs="仿宋_GB2312"/>
                <w:b w:val="0"/>
                <w:bCs w:val="0"/>
                <w:i w:val="0"/>
                <w:iCs w:val="0"/>
                <w:color w:val="auto"/>
                <w:kern w:val="0"/>
                <w:sz w:val="24"/>
                <w:szCs w:val="24"/>
                <w:u w:val="none"/>
                <w:lang w:val="en-US" w:eastAsia="zh-CN"/>
              </w:rPr>
            </w:pPr>
          </w:p>
        </w:tc>
        <w:tc>
          <w:tcPr>
            <w:tcW w:w="6192" w:type="dxa"/>
            <w:vAlign w:val="center"/>
          </w:tcPr>
          <w:p w14:paraId="54A4A1CC">
            <w:pPr>
              <w:widowControl w:val="0"/>
              <w:numPr>
                <w:ilvl w:val="0"/>
                <w:numId w:val="0"/>
              </w:numPr>
              <w:spacing w:line="360" w:lineRule="auto"/>
              <w:ind w:leftChars="0"/>
              <w:jc w:val="both"/>
              <w:rPr>
                <w:rFonts w:hint="default" w:ascii="仿宋_GB2312" w:hAnsi="宋体" w:eastAsia="仿宋_GB2312" w:cs="仿宋_GB2312"/>
                <w:b w:val="0"/>
                <w:bCs w:val="0"/>
                <w:i w:val="0"/>
                <w:iCs w:val="0"/>
                <w:color w:val="auto"/>
                <w:kern w:val="0"/>
                <w:sz w:val="24"/>
                <w:szCs w:val="24"/>
                <w:u w:val="none"/>
                <w:lang w:val="en-US" w:eastAsia="zh-CN"/>
              </w:rPr>
            </w:pPr>
            <w:r>
              <w:rPr>
                <w:rFonts w:hint="eastAsia" w:ascii="仿宋_GB2312" w:hAnsi="宋体" w:eastAsia="仿宋_GB2312" w:cs="仿宋_GB2312"/>
                <w:b w:val="0"/>
                <w:bCs w:val="0"/>
                <w:i w:val="0"/>
                <w:iCs w:val="0"/>
                <w:color w:val="auto"/>
                <w:kern w:val="0"/>
                <w:sz w:val="24"/>
                <w:szCs w:val="24"/>
                <w:u w:val="none"/>
                <w:lang w:val="en-US" w:eastAsia="zh-CN"/>
              </w:rPr>
              <w:t>③</w:t>
            </w:r>
            <w:r>
              <w:rPr>
                <w:rFonts w:hint="eastAsia" w:ascii="仿宋_GB2312" w:hAnsi="宋体" w:eastAsia="仿宋_GB2312" w:cs="仿宋_GB2312"/>
                <w:b w:val="0"/>
                <w:bCs w:val="0"/>
                <w:i w:val="0"/>
                <w:iCs w:val="0"/>
                <w:color w:val="FF0000"/>
                <w:kern w:val="0"/>
                <w:sz w:val="24"/>
                <w:szCs w:val="24"/>
                <w:u w:val="none"/>
                <w:lang w:val="en-US" w:eastAsia="zh-CN"/>
              </w:rPr>
              <w:t>××级别职称证书</w:t>
            </w:r>
          </w:p>
        </w:tc>
      </w:tr>
      <w:tr w14:paraId="74C33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191" w:type="dxa"/>
            <w:vMerge w:val="continue"/>
            <w:vAlign w:val="center"/>
          </w:tcPr>
          <w:p w14:paraId="49A0ABCD">
            <w:pPr>
              <w:widowControl w:val="0"/>
              <w:spacing w:line="360" w:lineRule="auto"/>
              <w:ind w:leftChars="0"/>
              <w:jc w:val="both"/>
              <w:rPr>
                <w:rFonts w:hint="eastAsia" w:ascii="仿宋_GB2312" w:hAnsi="宋体" w:eastAsia="仿宋_GB2312" w:cs="仿宋_GB2312"/>
                <w:b w:val="0"/>
                <w:bCs w:val="0"/>
                <w:i w:val="0"/>
                <w:iCs w:val="0"/>
                <w:color w:val="auto"/>
                <w:kern w:val="0"/>
                <w:sz w:val="24"/>
                <w:szCs w:val="24"/>
                <w:u w:val="none"/>
                <w:lang w:val="en-US" w:eastAsia="zh-CN"/>
              </w:rPr>
            </w:pPr>
          </w:p>
        </w:tc>
        <w:tc>
          <w:tcPr>
            <w:tcW w:w="1984" w:type="dxa"/>
            <w:gridSpan w:val="3"/>
            <w:vMerge w:val="continue"/>
            <w:vAlign w:val="center"/>
          </w:tcPr>
          <w:p w14:paraId="52F4B269">
            <w:pPr>
              <w:widowControl w:val="0"/>
              <w:spacing w:line="360" w:lineRule="auto"/>
              <w:ind w:leftChars="0"/>
              <w:jc w:val="both"/>
              <w:rPr>
                <w:rFonts w:hint="eastAsia" w:ascii="仿宋_GB2312" w:hAnsi="宋体" w:eastAsia="仿宋_GB2312" w:cs="仿宋_GB2312"/>
                <w:b w:val="0"/>
                <w:bCs w:val="0"/>
                <w:i w:val="0"/>
                <w:iCs w:val="0"/>
                <w:color w:val="auto"/>
                <w:kern w:val="0"/>
                <w:sz w:val="24"/>
                <w:szCs w:val="24"/>
                <w:u w:val="none"/>
                <w:lang w:val="en-US" w:eastAsia="zh-CN"/>
              </w:rPr>
            </w:pPr>
          </w:p>
        </w:tc>
        <w:tc>
          <w:tcPr>
            <w:tcW w:w="1668" w:type="dxa"/>
            <w:gridSpan w:val="3"/>
            <w:vMerge w:val="continue"/>
            <w:vAlign w:val="center"/>
          </w:tcPr>
          <w:p w14:paraId="34FD5DAF">
            <w:pPr>
              <w:widowControl w:val="0"/>
              <w:numPr>
                <w:ilvl w:val="0"/>
                <w:numId w:val="0"/>
              </w:numPr>
              <w:spacing w:line="360" w:lineRule="auto"/>
              <w:ind w:leftChars="0"/>
              <w:jc w:val="center"/>
              <w:rPr>
                <w:rFonts w:hint="eastAsia" w:ascii="仿宋_GB2312" w:hAnsi="宋体" w:eastAsia="仿宋_GB2312" w:cs="仿宋_GB2312"/>
                <w:b w:val="0"/>
                <w:bCs w:val="0"/>
                <w:i w:val="0"/>
                <w:iCs w:val="0"/>
                <w:color w:val="auto"/>
                <w:kern w:val="0"/>
                <w:sz w:val="24"/>
                <w:szCs w:val="24"/>
                <w:u w:val="none"/>
                <w:lang w:val="en-US" w:eastAsia="zh-CN"/>
              </w:rPr>
            </w:pPr>
          </w:p>
        </w:tc>
        <w:tc>
          <w:tcPr>
            <w:tcW w:w="6192" w:type="dxa"/>
            <w:vAlign w:val="center"/>
          </w:tcPr>
          <w:p w14:paraId="0746F48E">
            <w:pPr>
              <w:widowControl w:val="0"/>
              <w:numPr>
                <w:ilvl w:val="0"/>
                <w:numId w:val="0"/>
              </w:numPr>
              <w:spacing w:line="360" w:lineRule="auto"/>
              <w:ind w:leftChars="0"/>
              <w:jc w:val="both"/>
              <w:rPr>
                <w:rFonts w:hint="default" w:ascii="仿宋_GB2312" w:hAnsi="宋体" w:eastAsia="仿宋_GB2312" w:cs="仿宋_GB2312"/>
                <w:b w:val="0"/>
                <w:bCs w:val="0"/>
                <w:i w:val="0"/>
                <w:iCs w:val="0"/>
                <w:color w:val="auto"/>
                <w:kern w:val="0"/>
                <w:sz w:val="24"/>
                <w:szCs w:val="24"/>
                <w:u w:val="none"/>
                <w:lang w:val="en-US" w:eastAsia="zh-CN"/>
              </w:rPr>
            </w:pPr>
            <w:r>
              <w:rPr>
                <w:rFonts w:hint="eastAsia" w:ascii="仿宋_GB2312" w:hAnsi="宋体" w:eastAsia="仿宋_GB2312" w:cs="仿宋_GB2312"/>
                <w:b w:val="0"/>
                <w:bCs w:val="0"/>
                <w:i w:val="0"/>
                <w:iCs w:val="0"/>
                <w:color w:val="auto"/>
                <w:kern w:val="0"/>
                <w:sz w:val="24"/>
                <w:szCs w:val="24"/>
                <w:u w:val="none"/>
                <w:lang w:val="en-US" w:eastAsia="zh-CN"/>
              </w:rPr>
              <w:t>④</w:t>
            </w:r>
          </w:p>
        </w:tc>
      </w:tr>
      <w:tr w14:paraId="426BB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191" w:type="dxa"/>
            <w:vMerge w:val="continue"/>
            <w:vAlign w:val="center"/>
          </w:tcPr>
          <w:p w14:paraId="5EB68529">
            <w:pPr>
              <w:widowControl w:val="0"/>
              <w:spacing w:line="360" w:lineRule="auto"/>
              <w:ind w:leftChars="0"/>
              <w:jc w:val="both"/>
              <w:rPr>
                <w:rFonts w:hint="eastAsia" w:ascii="仿宋_GB2312" w:hAnsi="宋体" w:eastAsia="仿宋_GB2312" w:cs="仿宋_GB2312"/>
                <w:b w:val="0"/>
                <w:bCs w:val="0"/>
                <w:i w:val="0"/>
                <w:iCs w:val="0"/>
                <w:color w:val="auto"/>
                <w:kern w:val="0"/>
                <w:sz w:val="24"/>
                <w:szCs w:val="24"/>
                <w:u w:val="none"/>
                <w:lang w:val="en-US" w:eastAsia="zh-CN"/>
              </w:rPr>
            </w:pPr>
          </w:p>
        </w:tc>
        <w:tc>
          <w:tcPr>
            <w:tcW w:w="1984" w:type="dxa"/>
            <w:gridSpan w:val="3"/>
            <w:vMerge w:val="continue"/>
            <w:vAlign w:val="center"/>
          </w:tcPr>
          <w:p w14:paraId="44CAEDF9">
            <w:pPr>
              <w:widowControl w:val="0"/>
              <w:spacing w:line="360" w:lineRule="auto"/>
              <w:ind w:leftChars="0"/>
              <w:jc w:val="both"/>
              <w:rPr>
                <w:rFonts w:hint="eastAsia" w:ascii="仿宋_GB2312" w:hAnsi="宋体" w:eastAsia="仿宋_GB2312" w:cs="仿宋_GB2312"/>
                <w:b w:val="0"/>
                <w:bCs w:val="0"/>
                <w:i w:val="0"/>
                <w:iCs w:val="0"/>
                <w:color w:val="auto"/>
                <w:kern w:val="0"/>
                <w:sz w:val="24"/>
                <w:szCs w:val="24"/>
                <w:u w:val="none"/>
                <w:lang w:val="en-US" w:eastAsia="zh-CN"/>
              </w:rPr>
            </w:pPr>
          </w:p>
        </w:tc>
        <w:tc>
          <w:tcPr>
            <w:tcW w:w="1668" w:type="dxa"/>
            <w:gridSpan w:val="3"/>
            <w:vMerge w:val="continue"/>
            <w:vAlign w:val="center"/>
          </w:tcPr>
          <w:p w14:paraId="4A0FFF53">
            <w:pPr>
              <w:widowControl w:val="0"/>
              <w:numPr>
                <w:ilvl w:val="0"/>
                <w:numId w:val="0"/>
              </w:numPr>
              <w:spacing w:line="360" w:lineRule="auto"/>
              <w:ind w:leftChars="0"/>
              <w:jc w:val="center"/>
              <w:rPr>
                <w:rFonts w:hint="eastAsia" w:ascii="仿宋_GB2312" w:hAnsi="宋体" w:eastAsia="仿宋_GB2312" w:cs="仿宋_GB2312"/>
                <w:b w:val="0"/>
                <w:bCs w:val="0"/>
                <w:i w:val="0"/>
                <w:iCs w:val="0"/>
                <w:color w:val="auto"/>
                <w:kern w:val="0"/>
                <w:sz w:val="24"/>
                <w:szCs w:val="24"/>
                <w:u w:val="none"/>
                <w:lang w:val="en-US" w:eastAsia="zh-CN"/>
              </w:rPr>
            </w:pPr>
          </w:p>
        </w:tc>
        <w:tc>
          <w:tcPr>
            <w:tcW w:w="6192" w:type="dxa"/>
            <w:vAlign w:val="center"/>
          </w:tcPr>
          <w:p w14:paraId="0B4DB121">
            <w:pPr>
              <w:widowControl w:val="0"/>
              <w:numPr>
                <w:ilvl w:val="0"/>
                <w:numId w:val="0"/>
              </w:numPr>
              <w:spacing w:line="360" w:lineRule="auto"/>
              <w:ind w:leftChars="0"/>
              <w:jc w:val="both"/>
              <w:rPr>
                <w:rFonts w:hint="default" w:ascii="仿宋_GB2312" w:hAnsi="宋体" w:eastAsia="仿宋_GB2312" w:cs="仿宋_GB2312"/>
                <w:b w:val="0"/>
                <w:bCs w:val="0"/>
                <w:i w:val="0"/>
                <w:iCs w:val="0"/>
                <w:color w:val="auto"/>
                <w:kern w:val="0"/>
                <w:sz w:val="24"/>
                <w:szCs w:val="24"/>
                <w:u w:val="none"/>
                <w:lang w:val="en-US" w:eastAsia="zh-CN"/>
              </w:rPr>
            </w:pPr>
            <w:r>
              <w:rPr>
                <w:rFonts w:hint="eastAsia" w:ascii="仿宋_GB2312" w:hAnsi="宋体" w:eastAsia="仿宋_GB2312" w:cs="仿宋_GB2312"/>
                <w:b w:val="0"/>
                <w:bCs w:val="0"/>
                <w:i w:val="0"/>
                <w:iCs w:val="0"/>
                <w:color w:val="auto"/>
                <w:kern w:val="0"/>
                <w:sz w:val="24"/>
                <w:szCs w:val="24"/>
                <w:u w:val="none"/>
                <w:lang w:val="en-US" w:eastAsia="zh-CN"/>
              </w:rPr>
              <w:t>⑤</w:t>
            </w:r>
          </w:p>
        </w:tc>
      </w:tr>
      <w:tr w14:paraId="337D5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trPr>
        <w:tc>
          <w:tcPr>
            <w:tcW w:w="1191" w:type="dxa"/>
            <w:vMerge w:val="restart"/>
            <w:vAlign w:val="center"/>
          </w:tcPr>
          <w:p w14:paraId="660D859E">
            <w:pPr>
              <w:keepNext w:val="0"/>
              <w:keepLines w:val="0"/>
              <w:widowControl/>
              <w:numPr>
                <w:ilvl w:val="0"/>
                <w:numId w:val="0"/>
              </w:numPr>
              <w:suppressLineNumbers w:val="0"/>
              <w:tabs>
                <w:tab w:val="right" w:pos="2971"/>
              </w:tabs>
              <w:jc w:val="center"/>
              <w:rPr>
                <w:rFonts w:hint="eastAsia" w:ascii="宋体" w:hAnsi="宋体" w:eastAsia="宋体" w:cs="宋体"/>
                <w:b/>
                <w:bCs/>
                <w:color w:val="000000"/>
                <w:kern w:val="0"/>
                <w:sz w:val="22"/>
                <w:szCs w:val="22"/>
                <w:lang w:val="en-US" w:eastAsia="zh-CN" w:bidi="ar"/>
              </w:rPr>
            </w:pPr>
            <w:r>
              <w:rPr>
                <w:rFonts w:hint="eastAsia" w:ascii="宋体" w:hAnsi="宋体" w:eastAsia="宋体" w:cs="宋体"/>
                <w:b/>
                <w:bCs/>
                <w:color w:val="000000"/>
                <w:kern w:val="0"/>
                <w:sz w:val="22"/>
                <w:szCs w:val="22"/>
                <w:lang w:val="en-US" w:eastAsia="zh-CN" w:bidi="ar"/>
              </w:rPr>
              <w:t>工作能力（经历）条件</w:t>
            </w:r>
          </w:p>
        </w:tc>
        <w:tc>
          <w:tcPr>
            <w:tcW w:w="9844" w:type="dxa"/>
            <w:gridSpan w:val="7"/>
            <w:vAlign w:val="center"/>
          </w:tcPr>
          <w:p w14:paraId="41573657">
            <w:pPr>
              <w:keepNext w:val="0"/>
              <w:keepLines w:val="0"/>
              <w:widowControl/>
              <w:suppressLineNumbers w:val="0"/>
              <w:jc w:val="left"/>
              <w:rPr>
                <w:rFonts w:hint="default"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依据条款：</w:t>
            </w:r>
          </w:p>
          <w:p w14:paraId="29461F7B">
            <w:pPr>
              <w:keepNext w:val="0"/>
              <w:keepLines w:val="0"/>
              <w:widowControl/>
              <w:numPr>
                <w:ilvl w:val="0"/>
                <w:numId w:val="0"/>
              </w:numPr>
              <w:suppressLineNumbers w:val="0"/>
              <w:jc w:val="left"/>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（粤人社规【2019】66号）第三章</w:t>
            </w:r>
            <w:r>
              <w:rPr>
                <w:rFonts w:hint="eastAsia" w:ascii="宋体" w:hAnsi="宋体" w:eastAsia="宋体" w:cs="宋体"/>
                <w:b w:val="0"/>
                <w:bCs w:val="0"/>
                <w:i w:val="0"/>
                <w:iCs w:val="0"/>
                <w:color w:val="000000"/>
                <w:kern w:val="0"/>
                <w:sz w:val="22"/>
                <w:szCs w:val="22"/>
                <w:u w:val="none"/>
                <w:lang w:val="en-US" w:eastAsia="zh-CN" w:bidi="ar"/>
              </w:rPr>
              <w:t>（二）工作能力（经历）</w:t>
            </w:r>
          </w:p>
        </w:tc>
      </w:tr>
      <w:tr w14:paraId="25D41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0" w:hRule="atLeast"/>
        </w:trPr>
        <w:tc>
          <w:tcPr>
            <w:tcW w:w="1191" w:type="dxa"/>
            <w:vMerge w:val="continue"/>
            <w:vAlign w:val="center"/>
          </w:tcPr>
          <w:p w14:paraId="3F32AB28">
            <w:pPr>
              <w:numPr>
                <w:ilvl w:val="0"/>
                <w:numId w:val="0"/>
              </w:numPr>
              <w:ind w:leftChars="0"/>
              <w:rPr>
                <w:rFonts w:hint="eastAsia" w:ascii="宋体" w:hAnsi="宋体" w:eastAsia="宋体" w:cs="宋体"/>
                <w:color w:val="000000"/>
                <w:kern w:val="0"/>
                <w:sz w:val="22"/>
                <w:szCs w:val="22"/>
                <w:lang w:val="en-US" w:eastAsia="zh-CN" w:bidi="ar"/>
              </w:rPr>
            </w:pPr>
          </w:p>
        </w:tc>
        <w:tc>
          <w:tcPr>
            <w:tcW w:w="9844" w:type="dxa"/>
            <w:gridSpan w:val="7"/>
            <w:vAlign w:val="center"/>
          </w:tcPr>
          <w:p w14:paraId="289023BF">
            <w:pPr>
              <w:numPr>
                <w:ilvl w:val="0"/>
                <w:numId w:val="0"/>
              </w:numPr>
              <w:ind w:leftChars="0"/>
              <w:rPr>
                <w:rFonts w:hint="default"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工程师</w:t>
            </w:r>
          </w:p>
          <w:p w14:paraId="4E22EFD1">
            <w:pPr>
              <w:widowControl w:val="0"/>
              <w:numPr>
                <w:ilvl w:val="0"/>
                <w:numId w:val="0"/>
              </w:numPr>
              <w:jc w:val="both"/>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从事本专业技术工作期间，符合下列条件之一：</w:t>
            </w:r>
          </w:p>
          <w:p w14:paraId="25DA3434">
            <w:pPr>
              <w:widowControl w:val="0"/>
              <w:numPr>
                <w:ilvl w:val="0"/>
                <w:numId w:val="0"/>
              </w:numPr>
              <w:jc w:val="both"/>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sym w:font="Wingdings 2" w:char="00A3"/>
            </w:r>
            <w:r>
              <w:rPr>
                <w:rFonts w:hint="eastAsia" w:ascii="宋体" w:hAnsi="宋体" w:eastAsia="宋体" w:cs="宋体"/>
                <w:b w:val="0"/>
                <w:bCs w:val="0"/>
                <w:i w:val="0"/>
                <w:iCs w:val="0"/>
                <w:color w:val="000000"/>
                <w:kern w:val="0"/>
                <w:sz w:val="22"/>
                <w:szCs w:val="22"/>
                <w:u w:val="none"/>
                <w:lang w:val="en-US" w:eastAsia="zh-CN" w:bidi="ar"/>
              </w:rPr>
              <w:t>1.参加市级以上行业主管部门或省级以上食品行业协（学）会组织立项并结题的科学研究项目、新产品科技攻关或研究开发的全过程，完成情况较好。</w:t>
            </w:r>
          </w:p>
          <w:p w14:paraId="3B888E09">
            <w:pPr>
              <w:widowControl w:val="0"/>
              <w:numPr>
                <w:ilvl w:val="0"/>
                <w:numId w:val="0"/>
              </w:numPr>
              <w:jc w:val="both"/>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sym w:font="Wingdings 2" w:char="00A3"/>
            </w:r>
            <w:r>
              <w:rPr>
                <w:rFonts w:hint="eastAsia" w:ascii="宋体" w:hAnsi="宋体" w:eastAsia="宋体" w:cs="宋体"/>
                <w:b w:val="0"/>
                <w:bCs w:val="0"/>
                <w:i w:val="0"/>
                <w:iCs w:val="0"/>
                <w:color w:val="000000"/>
                <w:kern w:val="0"/>
                <w:sz w:val="22"/>
                <w:szCs w:val="22"/>
                <w:u w:val="none"/>
                <w:lang w:val="en-US" w:eastAsia="zh-CN" w:bidi="ar"/>
              </w:rPr>
              <w:t>2.作为本专业新工艺、新技术、新产品的研究开发项目的主要参加人员，参与项目实施全过程，具有解决较复杂问题的能力。</w:t>
            </w:r>
          </w:p>
          <w:p w14:paraId="16DEE234">
            <w:pPr>
              <w:widowControl w:val="0"/>
              <w:numPr>
                <w:ilvl w:val="0"/>
                <w:numId w:val="0"/>
              </w:numPr>
              <w:jc w:val="both"/>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sym w:font="Wingdings 2" w:char="00A3"/>
            </w:r>
            <w:r>
              <w:rPr>
                <w:rFonts w:hint="eastAsia" w:ascii="宋体" w:hAnsi="宋体" w:eastAsia="宋体" w:cs="宋体"/>
                <w:b w:val="0"/>
                <w:bCs w:val="0"/>
                <w:i w:val="0"/>
                <w:iCs w:val="0"/>
                <w:color w:val="000000"/>
                <w:kern w:val="0"/>
                <w:sz w:val="22"/>
                <w:szCs w:val="22"/>
                <w:u w:val="none"/>
                <w:lang w:val="en-US" w:eastAsia="zh-CN" w:bidi="ar"/>
              </w:rPr>
              <w:t>3.掌握本专业技术或管理方法，负责或组织处理过技术或管理中出现的较复杂问题2项以上，并取得较好效果。</w:t>
            </w:r>
          </w:p>
          <w:p w14:paraId="5ECD8316">
            <w:pPr>
              <w:widowControl w:val="0"/>
              <w:numPr>
                <w:ilvl w:val="0"/>
                <w:numId w:val="0"/>
              </w:numPr>
              <w:jc w:val="both"/>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sym w:font="Wingdings 2" w:char="00A3"/>
            </w:r>
            <w:r>
              <w:rPr>
                <w:rFonts w:hint="eastAsia" w:ascii="宋体" w:hAnsi="宋体" w:eastAsia="宋体" w:cs="宋体"/>
                <w:b w:val="0"/>
                <w:bCs w:val="0"/>
                <w:i w:val="0"/>
                <w:iCs w:val="0"/>
                <w:color w:val="000000"/>
                <w:kern w:val="0"/>
                <w:sz w:val="22"/>
                <w:szCs w:val="22"/>
                <w:u w:val="none"/>
                <w:lang w:val="en-US" w:eastAsia="zh-CN" w:bidi="ar"/>
              </w:rPr>
              <w:t>4.参加本企业生产技术改造或创新工作2项以上，成绩较突出。</w:t>
            </w:r>
          </w:p>
          <w:p w14:paraId="56DE4F0F">
            <w:pPr>
              <w:numPr>
                <w:ilvl w:val="0"/>
                <w:numId w:val="0"/>
              </w:numPr>
              <w:ind w:leftChars="0"/>
              <w:rPr>
                <w:rFonts w:hint="default"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sym w:font="Wingdings 2" w:char="00A3"/>
            </w:r>
            <w:r>
              <w:rPr>
                <w:rFonts w:hint="eastAsia" w:ascii="宋体" w:hAnsi="宋体" w:eastAsia="宋体" w:cs="宋体"/>
                <w:b w:val="0"/>
                <w:bCs w:val="0"/>
                <w:i w:val="0"/>
                <w:iCs w:val="0"/>
                <w:color w:val="000000"/>
                <w:kern w:val="0"/>
                <w:sz w:val="22"/>
                <w:szCs w:val="22"/>
                <w:u w:val="none"/>
                <w:lang w:val="en-US" w:eastAsia="zh-CN" w:bidi="ar"/>
              </w:rPr>
              <w:t>5.参加本企业本专业相关标准、技术规范、管理规定等文件的编写。</w:t>
            </w:r>
          </w:p>
        </w:tc>
      </w:tr>
      <w:tr w14:paraId="49CEC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91" w:type="dxa"/>
            <w:vMerge w:val="continue"/>
            <w:vAlign w:val="center"/>
          </w:tcPr>
          <w:p w14:paraId="1168293A">
            <w:pPr>
              <w:widowControl w:val="0"/>
              <w:numPr>
                <w:ilvl w:val="0"/>
                <w:numId w:val="0"/>
              </w:numPr>
              <w:ind w:leftChars="0"/>
              <w:jc w:val="center"/>
              <w:rPr>
                <w:rFonts w:hint="eastAsia" w:ascii="宋体" w:hAnsi="宋体" w:eastAsia="宋体" w:cs="宋体"/>
                <w:b w:val="0"/>
                <w:bCs w:val="0"/>
                <w:i w:val="0"/>
                <w:iCs w:val="0"/>
                <w:color w:val="000000"/>
                <w:kern w:val="0"/>
                <w:sz w:val="22"/>
                <w:szCs w:val="22"/>
                <w:u w:val="none"/>
                <w:lang w:val="en-US" w:eastAsia="zh-CN" w:bidi="ar"/>
              </w:rPr>
            </w:pPr>
          </w:p>
        </w:tc>
        <w:tc>
          <w:tcPr>
            <w:tcW w:w="1828" w:type="dxa"/>
            <w:gridSpan w:val="2"/>
            <w:vMerge w:val="restart"/>
            <w:vAlign w:val="center"/>
          </w:tcPr>
          <w:p w14:paraId="61E4000C">
            <w:pPr>
              <w:widowControl w:val="0"/>
              <w:numPr>
                <w:ilvl w:val="0"/>
                <w:numId w:val="0"/>
              </w:numPr>
              <w:ind w:leftChars="0"/>
              <w:jc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auto"/>
                <w:kern w:val="0"/>
                <w:sz w:val="22"/>
                <w:szCs w:val="22"/>
                <w:u w:val="none"/>
                <w:lang w:val="en-US" w:eastAsia="zh-CN" w:bidi="ar"/>
              </w:rPr>
              <w:t>列出自评符合工作能力（经历）条件的佐证材料清单</w:t>
            </w:r>
          </w:p>
        </w:tc>
        <w:tc>
          <w:tcPr>
            <w:tcW w:w="1560" w:type="dxa"/>
            <w:gridSpan w:val="3"/>
            <w:vAlign w:val="center"/>
          </w:tcPr>
          <w:p w14:paraId="774A3B1E">
            <w:pPr>
              <w:widowControl w:val="0"/>
              <w:numPr>
                <w:ilvl w:val="0"/>
                <w:numId w:val="0"/>
              </w:numPr>
              <w:spacing w:line="360" w:lineRule="auto"/>
              <w:jc w:val="center"/>
              <w:rPr>
                <w:rFonts w:hint="default" w:ascii="仿宋_GB2312" w:hAnsi="宋体" w:eastAsia="仿宋_GB2312" w:cs="仿宋_GB2312"/>
                <w:b w:val="0"/>
                <w:bCs w:val="0"/>
                <w:i w:val="0"/>
                <w:iCs w:val="0"/>
                <w:color w:val="auto"/>
                <w:kern w:val="0"/>
                <w:sz w:val="24"/>
                <w:szCs w:val="24"/>
                <w:u w:val="single"/>
                <w:lang w:val="en-US" w:eastAsia="zh-CN"/>
              </w:rPr>
            </w:pPr>
            <w:r>
              <w:rPr>
                <w:rFonts w:hint="eastAsia" w:ascii="仿宋_GB2312" w:hAnsi="宋体" w:eastAsia="仿宋_GB2312" w:cs="仿宋_GB2312"/>
                <w:b w:val="0"/>
                <w:bCs w:val="0"/>
                <w:i w:val="0"/>
                <w:iCs w:val="0"/>
                <w:color w:val="auto"/>
                <w:kern w:val="0"/>
                <w:sz w:val="24"/>
                <w:szCs w:val="24"/>
                <w:u w:val="none"/>
                <w:lang w:val="en-US" w:eastAsia="zh-CN"/>
              </w:rPr>
              <w:t>符合第几项</w:t>
            </w:r>
          </w:p>
        </w:tc>
        <w:tc>
          <w:tcPr>
            <w:tcW w:w="6456" w:type="dxa"/>
            <w:gridSpan w:val="2"/>
            <w:vAlign w:val="center"/>
          </w:tcPr>
          <w:p w14:paraId="193CF289">
            <w:pPr>
              <w:widowControl w:val="0"/>
              <w:numPr>
                <w:ilvl w:val="0"/>
                <w:numId w:val="0"/>
              </w:numPr>
              <w:spacing w:line="360" w:lineRule="auto"/>
              <w:jc w:val="both"/>
              <w:rPr>
                <w:rFonts w:hint="eastAsia" w:ascii="仿宋_GB2312" w:hAnsi="宋体" w:eastAsia="仿宋_GB2312" w:cs="仿宋_GB2312"/>
                <w:b w:val="0"/>
                <w:bCs w:val="0"/>
                <w:i w:val="0"/>
                <w:iCs w:val="0"/>
                <w:color w:val="auto"/>
                <w:kern w:val="0"/>
                <w:sz w:val="24"/>
                <w:szCs w:val="24"/>
                <w:u w:val="none"/>
                <w:lang w:val="en-US" w:eastAsia="zh-CN"/>
              </w:rPr>
            </w:pPr>
          </w:p>
        </w:tc>
      </w:tr>
      <w:tr w14:paraId="345B2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91" w:type="dxa"/>
            <w:vMerge w:val="continue"/>
            <w:vAlign w:val="center"/>
          </w:tcPr>
          <w:p w14:paraId="17650C34">
            <w:pPr>
              <w:widowControl w:val="0"/>
              <w:spacing w:line="360" w:lineRule="auto"/>
              <w:jc w:val="both"/>
            </w:pPr>
          </w:p>
        </w:tc>
        <w:tc>
          <w:tcPr>
            <w:tcW w:w="1828" w:type="dxa"/>
            <w:gridSpan w:val="2"/>
            <w:vMerge w:val="continue"/>
            <w:vAlign w:val="center"/>
          </w:tcPr>
          <w:p w14:paraId="656A1ED3">
            <w:pPr>
              <w:widowControl w:val="0"/>
              <w:spacing w:line="360" w:lineRule="auto"/>
              <w:jc w:val="both"/>
            </w:pPr>
          </w:p>
        </w:tc>
        <w:tc>
          <w:tcPr>
            <w:tcW w:w="1560" w:type="dxa"/>
            <w:gridSpan w:val="3"/>
            <w:vMerge w:val="restart"/>
            <w:vAlign w:val="center"/>
          </w:tcPr>
          <w:p w14:paraId="155FC31C">
            <w:pPr>
              <w:widowControl w:val="0"/>
              <w:numPr>
                <w:ilvl w:val="0"/>
                <w:numId w:val="0"/>
              </w:numPr>
              <w:spacing w:line="360" w:lineRule="auto"/>
              <w:jc w:val="center"/>
              <w:rPr>
                <w:rFonts w:hint="eastAsia" w:ascii="仿宋_GB2312" w:hAnsi="宋体" w:eastAsia="仿宋_GB2312" w:cs="仿宋_GB2312"/>
                <w:b w:val="0"/>
                <w:bCs w:val="0"/>
                <w:i w:val="0"/>
                <w:iCs w:val="0"/>
                <w:color w:val="auto"/>
                <w:kern w:val="0"/>
                <w:sz w:val="24"/>
                <w:szCs w:val="24"/>
                <w:u w:val="none"/>
                <w:lang w:val="en-US" w:eastAsia="zh-CN"/>
              </w:rPr>
            </w:pPr>
            <w:r>
              <w:rPr>
                <w:rFonts w:hint="eastAsia" w:ascii="仿宋_GB2312" w:hAnsi="宋体" w:eastAsia="仿宋_GB2312" w:cs="仿宋_GB2312"/>
                <w:b w:val="0"/>
                <w:bCs w:val="0"/>
                <w:i w:val="0"/>
                <w:iCs w:val="0"/>
                <w:color w:val="auto"/>
                <w:kern w:val="0"/>
                <w:sz w:val="24"/>
                <w:szCs w:val="24"/>
                <w:u w:val="none"/>
                <w:lang w:val="en-US" w:eastAsia="zh-CN"/>
              </w:rPr>
              <w:t>佐证材料</w:t>
            </w:r>
          </w:p>
        </w:tc>
        <w:tc>
          <w:tcPr>
            <w:tcW w:w="6456" w:type="dxa"/>
            <w:gridSpan w:val="2"/>
            <w:vAlign w:val="center"/>
          </w:tcPr>
          <w:p w14:paraId="7020F30A">
            <w:pPr>
              <w:widowControl w:val="0"/>
              <w:numPr>
                <w:ilvl w:val="0"/>
                <w:numId w:val="0"/>
              </w:numPr>
              <w:spacing w:line="360" w:lineRule="auto"/>
              <w:ind w:left="0" w:leftChars="0" w:firstLine="0" w:firstLineChars="0"/>
              <w:jc w:val="both"/>
            </w:pPr>
            <w:r>
              <w:rPr>
                <w:rFonts w:hint="eastAsia" w:ascii="仿宋_GB2312" w:hAnsi="宋体" w:eastAsia="仿宋_GB2312" w:cs="仿宋_GB2312"/>
                <w:b w:val="0"/>
                <w:bCs w:val="0"/>
                <w:i w:val="0"/>
                <w:iCs w:val="0"/>
                <w:color w:val="auto"/>
                <w:kern w:val="0"/>
                <w:sz w:val="24"/>
                <w:szCs w:val="24"/>
                <w:u w:val="none"/>
                <w:lang w:val="en-US" w:eastAsia="zh-CN"/>
              </w:rPr>
              <w:t>①</w:t>
            </w:r>
            <w:r>
              <w:rPr>
                <w:rFonts w:hint="eastAsia" w:ascii="仿宋_GB2312" w:hAnsi="宋体" w:eastAsia="仿宋_GB2312" w:cs="仿宋_GB2312"/>
                <w:b w:val="0"/>
                <w:bCs w:val="0"/>
                <w:i w:val="0"/>
                <w:iCs w:val="0"/>
                <w:color w:val="FF0000"/>
                <w:kern w:val="0"/>
                <w:sz w:val="24"/>
                <w:szCs w:val="24"/>
                <w:u w:val="none"/>
                <w:lang w:val="en-US" w:eastAsia="zh-CN"/>
              </w:rPr>
              <w:t>××项目、标准的制（修）订</w:t>
            </w:r>
          </w:p>
        </w:tc>
      </w:tr>
      <w:tr w14:paraId="6CF91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91" w:type="dxa"/>
            <w:vMerge w:val="continue"/>
            <w:vAlign w:val="center"/>
          </w:tcPr>
          <w:p w14:paraId="0C427664">
            <w:pPr>
              <w:widowControl w:val="0"/>
              <w:spacing w:line="360" w:lineRule="auto"/>
              <w:jc w:val="both"/>
            </w:pPr>
          </w:p>
        </w:tc>
        <w:tc>
          <w:tcPr>
            <w:tcW w:w="1828" w:type="dxa"/>
            <w:gridSpan w:val="2"/>
            <w:vMerge w:val="continue"/>
            <w:vAlign w:val="center"/>
          </w:tcPr>
          <w:p w14:paraId="3DFBED2F">
            <w:pPr>
              <w:widowControl w:val="0"/>
              <w:spacing w:line="360" w:lineRule="auto"/>
              <w:jc w:val="both"/>
            </w:pPr>
          </w:p>
        </w:tc>
        <w:tc>
          <w:tcPr>
            <w:tcW w:w="1560" w:type="dxa"/>
            <w:gridSpan w:val="3"/>
            <w:vMerge w:val="continue"/>
            <w:vAlign w:val="center"/>
          </w:tcPr>
          <w:p w14:paraId="17EA265D">
            <w:pPr>
              <w:widowControl w:val="0"/>
              <w:numPr>
                <w:ilvl w:val="0"/>
                <w:numId w:val="0"/>
              </w:numPr>
              <w:spacing w:line="360" w:lineRule="auto"/>
              <w:jc w:val="both"/>
              <w:rPr>
                <w:rFonts w:hint="eastAsia" w:ascii="仿宋_GB2312" w:hAnsi="宋体" w:eastAsia="仿宋_GB2312" w:cs="仿宋_GB2312"/>
                <w:b w:val="0"/>
                <w:bCs w:val="0"/>
                <w:i w:val="0"/>
                <w:iCs w:val="0"/>
                <w:color w:val="auto"/>
                <w:kern w:val="0"/>
                <w:sz w:val="24"/>
                <w:szCs w:val="24"/>
                <w:u w:val="none"/>
                <w:lang w:val="en-US" w:eastAsia="zh-CN"/>
              </w:rPr>
            </w:pPr>
          </w:p>
        </w:tc>
        <w:tc>
          <w:tcPr>
            <w:tcW w:w="6456" w:type="dxa"/>
            <w:gridSpan w:val="2"/>
            <w:vAlign w:val="center"/>
          </w:tcPr>
          <w:p w14:paraId="13FBE9BC">
            <w:pPr>
              <w:widowControl w:val="0"/>
              <w:numPr>
                <w:ilvl w:val="0"/>
                <w:numId w:val="0"/>
              </w:numPr>
              <w:spacing w:line="360" w:lineRule="auto"/>
              <w:ind w:left="0" w:leftChars="0" w:firstLine="0" w:firstLineChars="0"/>
              <w:jc w:val="both"/>
              <w:rPr>
                <w:rFonts w:hint="default"/>
                <w:lang w:val="en-US"/>
              </w:rPr>
            </w:pPr>
            <w:r>
              <w:rPr>
                <w:rFonts w:hint="eastAsia" w:ascii="仿宋_GB2312" w:hAnsi="宋体" w:eastAsia="仿宋_GB2312" w:cs="仿宋_GB2312"/>
                <w:b w:val="0"/>
                <w:bCs w:val="0"/>
                <w:i w:val="0"/>
                <w:iCs w:val="0"/>
                <w:color w:val="auto"/>
                <w:kern w:val="0"/>
                <w:sz w:val="24"/>
                <w:szCs w:val="24"/>
                <w:u w:val="none"/>
                <w:lang w:val="en-US" w:eastAsia="zh-CN"/>
              </w:rPr>
              <w:t>②</w:t>
            </w:r>
            <w:r>
              <w:rPr>
                <w:rFonts w:hint="eastAsia" w:ascii="仿宋_GB2312" w:hAnsi="宋体" w:eastAsia="仿宋_GB2312" w:cs="仿宋_GB2312"/>
                <w:b w:val="0"/>
                <w:bCs w:val="0"/>
                <w:i w:val="0"/>
                <w:iCs w:val="0"/>
                <w:color w:val="FF0000"/>
                <w:kern w:val="0"/>
                <w:sz w:val="24"/>
                <w:szCs w:val="24"/>
                <w:u w:val="none"/>
                <w:lang w:val="en-US" w:eastAsia="zh-CN"/>
              </w:rPr>
              <w:t>××科研项目</w:t>
            </w:r>
          </w:p>
        </w:tc>
      </w:tr>
      <w:tr w14:paraId="214A6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91" w:type="dxa"/>
            <w:vMerge w:val="continue"/>
            <w:vAlign w:val="center"/>
          </w:tcPr>
          <w:p w14:paraId="00328873">
            <w:pPr>
              <w:widowControl w:val="0"/>
              <w:spacing w:line="360" w:lineRule="auto"/>
              <w:jc w:val="both"/>
            </w:pPr>
          </w:p>
        </w:tc>
        <w:tc>
          <w:tcPr>
            <w:tcW w:w="1828" w:type="dxa"/>
            <w:gridSpan w:val="2"/>
            <w:vMerge w:val="continue"/>
            <w:vAlign w:val="center"/>
          </w:tcPr>
          <w:p w14:paraId="7358C058">
            <w:pPr>
              <w:widowControl w:val="0"/>
              <w:spacing w:line="360" w:lineRule="auto"/>
              <w:jc w:val="both"/>
            </w:pPr>
          </w:p>
        </w:tc>
        <w:tc>
          <w:tcPr>
            <w:tcW w:w="1560" w:type="dxa"/>
            <w:gridSpan w:val="3"/>
            <w:vMerge w:val="continue"/>
            <w:vAlign w:val="center"/>
          </w:tcPr>
          <w:p w14:paraId="104A10CE">
            <w:pPr>
              <w:widowControl w:val="0"/>
              <w:numPr>
                <w:ilvl w:val="0"/>
                <w:numId w:val="0"/>
              </w:numPr>
              <w:spacing w:line="360" w:lineRule="auto"/>
              <w:jc w:val="both"/>
              <w:rPr>
                <w:rFonts w:hint="eastAsia" w:ascii="仿宋_GB2312" w:hAnsi="宋体" w:eastAsia="仿宋_GB2312" w:cs="仿宋_GB2312"/>
                <w:b w:val="0"/>
                <w:bCs w:val="0"/>
                <w:i w:val="0"/>
                <w:iCs w:val="0"/>
                <w:color w:val="auto"/>
                <w:kern w:val="0"/>
                <w:sz w:val="24"/>
                <w:szCs w:val="24"/>
                <w:u w:val="none"/>
                <w:lang w:val="en-US" w:eastAsia="zh-CN"/>
              </w:rPr>
            </w:pPr>
          </w:p>
        </w:tc>
        <w:tc>
          <w:tcPr>
            <w:tcW w:w="6456" w:type="dxa"/>
            <w:gridSpan w:val="2"/>
            <w:vAlign w:val="center"/>
          </w:tcPr>
          <w:p w14:paraId="50216091">
            <w:pPr>
              <w:widowControl w:val="0"/>
              <w:numPr>
                <w:ilvl w:val="0"/>
                <w:numId w:val="0"/>
              </w:numPr>
              <w:spacing w:line="360" w:lineRule="auto"/>
              <w:ind w:left="0" w:leftChars="0" w:firstLine="0" w:firstLineChars="0"/>
              <w:jc w:val="both"/>
            </w:pPr>
            <w:r>
              <w:rPr>
                <w:rFonts w:hint="eastAsia" w:ascii="仿宋_GB2312" w:hAnsi="宋体" w:eastAsia="仿宋_GB2312" w:cs="仿宋_GB2312"/>
                <w:b w:val="0"/>
                <w:bCs w:val="0"/>
                <w:i w:val="0"/>
                <w:iCs w:val="0"/>
                <w:color w:val="auto"/>
                <w:kern w:val="0"/>
                <w:sz w:val="24"/>
                <w:szCs w:val="24"/>
                <w:u w:val="none"/>
                <w:lang w:val="en-US" w:eastAsia="zh-CN"/>
              </w:rPr>
              <w:t>③</w:t>
            </w:r>
            <w:r>
              <w:rPr>
                <w:rFonts w:hint="eastAsia" w:ascii="仿宋_GB2312" w:hAnsi="宋体" w:eastAsia="仿宋_GB2312" w:cs="仿宋_GB2312"/>
                <w:b w:val="0"/>
                <w:bCs w:val="0"/>
                <w:i w:val="0"/>
                <w:iCs w:val="0"/>
                <w:color w:val="FF0000"/>
                <w:kern w:val="0"/>
                <w:sz w:val="24"/>
                <w:szCs w:val="24"/>
                <w:u w:val="none"/>
                <w:lang w:val="en-US" w:eastAsia="zh-CN"/>
              </w:rPr>
              <w:t>××技术内容的撰写或实验验证工作</w:t>
            </w:r>
          </w:p>
        </w:tc>
      </w:tr>
      <w:tr w14:paraId="03A53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91" w:type="dxa"/>
            <w:vMerge w:val="continue"/>
            <w:vAlign w:val="center"/>
          </w:tcPr>
          <w:p w14:paraId="4F8F94F4">
            <w:pPr>
              <w:widowControl w:val="0"/>
              <w:spacing w:line="360" w:lineRule="auto"/>
              <w:jc w:val="both"/>
            </w:pPr>
          </w:p>
        </w:tc>
        <w:tc>
          <w:tcPr>
            <w:tcW w:w="1828" w:type="dxa"/>
            <w:gridSpan w:val="2"/>
            <w:vMerge w:val="continue"/>
            <w:vAlign w:val="center"/>
          </w:tcPr>
          <w:p w14:paraId="1FC821AA">
            <w:pPr>
              <w:widowControl w:val="0"/>
              <w:spacing w:line="360" w:lineRule="auto"/>
              <w:jc w:val="both"/>
            </w:pPr>
          </w:p>
        </w:tc>
        <w:tc>
          <w:tcPr>
            <w:tcW w:w="1560" w:type="dxa"/>
            <w:gridSpan w:val="3"/>
            <w:vMerge w:val="continue"/>
            <w:vAlign w:val="center"/>
          </w:tcPr>
          <w:p w14:paraId="38E3D5BF">
            <w:pPr>
              <w:widowControl w:val="0"/>
              <w:numPr>
                <w:ilvl w:val="0"/>
                <w:numId w:val="0"/>
              </w:numPr>
              <w:spacing w:line="360" w:lineRule="auto"/>
              <w:jc w:val="both"/>
              <w:rPr>
                <w:rFonts w:hint="eastAsia" w:ascii="仿宋_GB2312" w:hAnsi="宋体" w:eastAsia="仿宋_GB2312" w:cs="仿宋_GB2312"/>
                <w:b w:val="0"/>
                <w:bCs w:val="0"/>
                <w:i w:val="0"/>
                <w:iCs w:val="0"/>
                <w:color w:val="auto"/>
                <w:kern w:val="0"/>
                <w:sz w:val="24"/>
                <w:szCs w:val="24"/>
                <w:u w:val="none"/>
                <w:lang w:val="en-US" w:eastAsia="zh-CN"/>
              </w:rPr>
            </w:pPr>
          </w:p>
        </w:tc>
        <w:tc>
          <w:tcPr>
            <w:tcW w:w="6456" w:type="dxa"/>
            <w:gridSpan w:val="2"/>
            <w:vAlign w:val="center"/>
          </w:tcPr>
          <w:p w14:paraId="01E98444">
            <w:pPr>
              <w:widowControl w:val="0"/>
              <w:numPr>
                <w:ilvl w:val="0"/>
                <w:numId w:val="0"/>
              </w:numPr>
              <w:spacing w:line="360" w:lineRule="auto"/>
              <w:ind w:left="0" w:leftChars="0" w:firstLine="0" w:firstLineChars="0"/>
              <w:jc w:val="both"/>
            </w:pPr>
            <w:r>
              <w:rPr>
                <w:rFonts w:hint="eastAsia" w:ascii="仿宋_GB2312" w:hAnsi="宋体" w:eastAsia="仿宋_GB2312" w:cs="仿宋_GB2312"/>
                <w:b w:val="0"/>
                <w:bCs w:val="0"/>
                <w:i w:val="0"/>
                <w:iCs w:val="0"/>
                <w:color w:val="auto"/>
                <w:kern w:val="0"/>
                <w:sz w:val="24"/>
                <w:szCs w:val="24"/>
                <w:u w:val="none"/>
                <w:lang w:val="en-US" w:eastAsia="zh-CN"/>
              </w:rPr>
              <w:t>④</w:t>
            </w:r>
          </w:p>
        </w:tc>
      </w:tr>
      <w:tr w14:paraId="1C7CE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91" w:type="dxa"/>
            <w:vMerge w:val="continue"/>
            <w:vAlign w:val="center"/>
          </w:tcPr>
          <w:p w14:paraId="215189F1">
            <w:pPr>
              <w:widowControl w:val="0"/>
              <w:spacing w:line="360" w:lineRule="auto"/>
              <w:jc w:val="both"/>
            </w:pPr>
          </w:p>
        </w:tc>
        <w:tc>
          <w:tcPr>
            <w:tcW w:w="1828" w:type="dxa"/>
            <w:gridSpan w:val="2"/>
            <w:vMerge w:val="continue"/>
            <w:vAlign w:val="center"/>
          </w:tcPr>
          <w:p w14:paraId="01CEB8C1">
            <w:pPr>
              <w:widowControl w:val="0"/>
              <w:spacing w:line="360" w:lineRule="auto"/>
              <w:jc w:val="both"/>
            </w:pPr>
          </w:p>
        </w:tc>
        <w:tc>
          <w:tcPr>
            <w:tcW w:w="1560" w:type="dxa"/>
            <w:gridSpan w:val="3"/>
            <w:vMerge w:val="continue"/>
            <w:vAlign w:val="center"/>
          </w:tcPr>
          <w:p w14:paraId="26D09BD1">
            <w:pPr>
              <w:widowControl w:val="0"/>
              <w:numPr>
                <w:ilvl w:val="0"/>
                <w:numId w:val="0"/>
              </w:numPr>
              <w:spacing w:line="360" w:lineRule="auto"/>
              <w:jc w:val="both"/>
            </w:pPr>
          </w:p>
        </w:tc>
        <w:tc>
          <w:tcPr>
            <w:tcW w:w="6456" w:type="dxa"/>
            <w:gridSpan w:val="2"/>
            <w:vAlign w:val="center"/>
          </w:tcPr>
          <w:p w14:paraId="61CDF62F">
            <w:pPr>
              <w:widowControl w:val="0"/>
              <w:numPr>
                <w:ilvl w:val="0"/>
                <w:numId w:val="0"/>
              </w:numPr>
              <w:spacing w:line="360" w:lineRule="auto"/>
              <w:ind w:left="0" w:leftChars="0" w:firstLine="0" w:firstLineChars="0"/>
              <w:jc w:val="both"/>
            </w:pPr>
            <w:r>
              <w:rPr>
                <w:rFonts w:hint="eastAsia" w:ascii="仿宋_GB2312" w:hAnsi="宋体" w:eastAsia="仿宋_GB2312" w:cs="仿宋_GB2312"/>
                <w:b w:val="0"/>
                <w:bCs w:val="0"/>
                <w:i w:val="0"/>
                <w:iCs w:val="0"/>
                <w:color w:val="auto"/>
                <w:kern w:val="0"/>
                <w:sz w:val="24"/>
                <w:szCs w:val="24"/>
                <w:u w:val="none"/>
                <w:lang w:val="en-US" w:eastAsia="zh-CN"/>
              </w:rPr>
              <w:t>⑤</w:t>
            </w:r>
          </w:p>
        </w:tc>
      </w:tr>
      <w:tr w14:paraId="0BE0E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1191" w:type="dxa"/>
            <w:vMerge w:val="restart"/>
            <w:vAlign w:val="center"/>
          </w:tcPr>
          <w:p w14:paraId="4C44AFBE">
            <w:pPr>
              <w:keepNext w:val="0"/>
              <w:keepLines w:val="0"/>
              <w:widowControl/>
              <w:suppressLineNumbers w:val="0"/>
              <w:jc w:val="center"/>
              <w:rPr>
                <w:rFonts w:hint="eastAsia"/>
                <w:vertAlign w:val="baseline"/>
              </w:rPr>
            </w:pPr>
            <w:r>
              <w:rPr>
                <w:rFonts w:hint="eastAsia" w:ascii="宋体" w:hAnsi="宋体" w:eastAsia="宋体" w:cs="宋体"/>
                <w:b/>
                <w:bCs/>
                <w:color w:val="000000"/>
                <w:kern w:val="0"/>
                <w:sz w:val="22"/>
                <w:szCs w:val="22"/>
                <w:lang w:val="en-US" w:eastAsia="zh-CN" w:bidi="ar"/>
              </w:rPr>
              <w:t>业绩成果条件</w:t>
            </w:r>
          </w:p>
        </w:tc>
        <w:tc>
          <w:tcPr>
            <w:tcW w:w="9844" w:type="dxa"/>
            <w:gridSpan w:val="7"/>
            <w:vAlign w:val="center"/>
          </w:tcPr>
          <w:p w14:paraId="08714DB8">
            <w:pPr>
              <w:keepNext w:val="0"/>
              <w:keepLines w:val="0"/>
              <w:widowControl/>
              <w:suppressLineNumbers w:val="0"/>
              <w:jc w:val="left"/>
              <w:rPr>
                <w:rFonts w:hint="default"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依据条款：</w:t>
            </w:r>
          </w:p>
          <w:p w14:paraId="02EF91CA">
            <w:pPr>
              <w:keepNext w:val="0"/>
              <w:keepLines w:val="0"/>
              <w:widowControl/>
              <w:suppressLineNumbers w:val="0"/>
              <w:jc w:val="left"/>
              <w:rPr>
                <w:rFonts w:hint="eastAsia"/>
                <w:vertAlign w:val="baseline"/>
              </w:rPr>
            </w:pPr>
            <w:r>
              <w:rPr>
                <w:rFonts w:hint="eastAsia" w:ascii="宋体" w:hAnsi="宋体" w:eastAsia="宋体" w:cs="宋体"/>
                <w:color w:val="000000"/>
                <w:kern w:val="0"/>
                <w:sz w:val="22"/>
                <w:szCs w:val="22"/>
                <w:lang w:val="en-US" w:eastAsia="zh-CN" w:bidi="ar"/>
              </w:rPr>
              <w:t>（粤人社规【2019】66号）第三章（三）业绩成果条件选择</w:t>
            </w:r>
          </w:p>
        </w:tc>
      </w:tr>
      <w:tr w14:paraId="47A81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4" w:hRule="atLeast"/>
        </w:trPr>
        <w:tc>
          <w:tcPr>
            <w:tcW w:w="1191" w:type="dxa"/>
            <w:vMerge w:val="continue"/>
            <w:vAlign w:val="center"/>
          </w:tcPr>
          <w:p w14:paraId="30A70B90">
            <w:pPr>
              <w:jc w:val="left"/>
              <w:rPr>
                <w:rFonts w:hint="eastAsia"/>
                <w:vertAlign w:val="baseline"/>
              </w:rPr>
            </w:pPr>
          </w:p>
        </w:tc>
        <w:tc>
          <w:tcPr>
            <w:tcW w:w="9844" w:type="dxa"/>
            <w:gridSpan w:val="7"/>
            <w:vAlign w:val="center"/>
          </w:tcPr>
          <w:p w14:paraId="0DE2D0C8">
            <w:pPr>
              <w:numPr>
                <w:ilvl w:val="0"/>
                <w:numId w:val="0"/>
              </w:numPr>
              <w:ind w:leftChars="0"/>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工程师</w:t>
            </w:r>
          </w:p>
          <w:p w14:paraId="0524AD09">
            <w:pPr>
              <w:widowControl w:val="0"/>
              <w:numPr>
                <w:ilvl w:val="0"/>
                <w:numId w:val="0"/>
              </w:numPr>
              <w:jc w:val="both"/>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从事本专业技术工作期间，符合下列条件之二项：</w:t>
            </w:r>
          </w:p>
          <w:p w14:paraId="58A872A5">
            <w:pPr>
              <w:widowControl w:val="0"/>
              <w:numPr>
                <w:ilvl w:val="0"/>
                <w:numId w:val="0"/>
              </w:numPr>
              <w:jc w:val="both"/>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sym w:font="Wingdings 2" w:char="00A3"/>
            </w:r>
            <w:r>
              <w:rPr>
                <w:rFonts w:hint="eastAsia" w:ascii="宋体" w:hAnsi="宋体" w:eastAsia="宋体" w:cs="宋体"/>
                <w:b w:val="0"/>
                <w:bCs w:val="0"/>
                <w:i w:val="0"/>
                <w:iCs w:val="0"/>
                <w:color w:val="000000"/>
                <w:kern w:val="0"/>
                <w:sz w:val="22"/>
                <w:szCs w:val="22"/>
                <w:u w:val="none"/>
                <w:lang w:val="en-US" w:eastAsia="zh-CN" w:bidi="ar"/>
              </w:rPr>
              <w:t>1.本专业市级以上行业主管部门或省级以上食品行业协（学）会的科学技术、工程技术、优秀新产品、优秀专利等奖项获奖项目的完成人（特、一等奖排名前5，二等奖排名前3），或本人被评为省级以上食品行业科技创新先进工作者（均以获奖证书为准）。</w:t>
            </w:r>
          </w:p>
          <w:p w14:paraId="2AEA298C">
            <w:pPr>
              <w:widowControl w:val="0"/>
              <w:numPr>
                <w:ilvl w:val="0"/>
                <w:numId w:val="0"/>
              </w:numPr>
              <w:jc w:val="both"/>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sym w:font="Wingdings 2" w:char="00A3"/>
            </w:r>
            <w:r>
              <w:rPr>
                <w:rFonts w:hint="eastAsia" w:ascii="宋体" w:hAnsi="宋体" w:eastAsia="宋体" w:cs="宋体"/>
                <w:b w:val="0"/>
                <w:bCs w:val="0"/>
                <w:i w:val="0"/>
                <w:iCs w:val="0"/>
                <w:color w:val="000000"/>
                <w:kern w:val="0"/>
                <w:sz w:val="22"/>
                <w:szCs w:val="22"/>
                <w:u w:val="none"/>
                <w:lang w:val="en-US" w:eastAsia="zh-CN" w:bidi="ar"/>
              </w:rPr>
              <w:t>2.获得本专业发明专利（发明人）或具有较好经济效益或社会效益的实用新型专利（排名前3）1项以上。</w:t>
            </w:r>
          </w:p>
          <w:p w14:paraId="154E3092">
            <w:pPr>
              <w:widowControl w:val="0"/>
              <w:numPr>
                <w:ilvl w:val="0"/>
                <w:numId w:val="0"/>
              </w:numPr>
              <w:jc w:val="both"/>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sym w:font="Wingdings 2" w:char="00A3"/>
            </w:r>
            <w:r>
              <w:rPr>
                <w:rFonts w:hint="eastAsia" w:ascii="宋体" w:hAnsi="宋体" w:eastAsia="宋体" w:cs="宋体"/>
                <w:b w:val="0"/>
                <w:bCs w:val="0"/>
                <w:i w:val="0"/>
                <w:iCs w:val="0"/>
                <w:color w:val="000000"/>
                <w:kern w:val="0"/>
                <w:sz w:val="22"/>
                <w:szCs w:val="22"/>
                <w:u w:val="none"/>
                <w:lang w:val="en-US" w:eastAsia="zh-CN" w:bidi="ar"/>
              </w:rPr>
              <w:t>3.参加完成产品开发、技术创新、技术改造或成果推广等技术项目1项以上，取得较好的经济效益或社会效益，并经市级以上行业主管部门或省级以上食品行业协（学）会组织的专家评价认可。</w:t>
            </w:r>
          </w:p>
          <w:p w14:paraId="405708E0">
            <w:pPr>
              <w:widowControl w:val="0"/>
              <w:numPr>
                <w:ilvl w:val="0"/>
                <w:numId w:val="0"/>
              </w:numPr>
              <w:jc w:val="both"/>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sym w:font="Wingdings 2" w:char="00A3"/>
            </w:r>
            <w:r>
              <w:rPr>
                <w:rFonts w:hint="eastAsia" w:ascii="宋体" w:hAnsi="宋体" w:eastAsia="宋体" w:cs="宋体"/>
                <w:b w:val="0"/>
                <w:bCs w:val="0"/>
                <w:i w:val="0"/>
                <w:iCs w:val="0"/>
                <w:color w:val="000000"/>
                <w:kern w:val="0"/>
                <w:sz w:val="22"/>
                <w:szCs w:val="22"/>
                <w:u w:val="none"/>
                <w:lang w:val="en-US" w:eastAsia="zh-CN" w:bidi="ar"/>
              </w:rPr>
              <w:t>4.参加完成本专业有技术难度的创新项目或技术改造项目1项以上，通过验收后得到企业认可并推广实施，取得一定的社会效益或经济效益。</w:t>
            </w:r>
          </w:p>
          <w:p w14:paraId="5FC79914">
            <w:pPr>
              <w:widowControl w:val="0"/>
              <w:numPr>
                <w:ilvl w:val="0"/>
                <w:numId w:val="0"/>
              </w:numPr>
              <w:jc w:val="both"/>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sym w:font="Wingdings 2" w:char="00A3"/>
            </w:r>
            <w:r>
              <w:rPr>
                <w:rFonts w:hint="eastAsia" w:ascii="宋体" w:hAnsi="宋体" w:eastAsia="宋体" w:cs="宋体"/>
                <w:b w:val="0"/>
                <w:bCs w:val="0"/>
                <w:i w:val="0"/>
                <w:iCs w:val="0"/>
                <w:color w:val="000000"/>
                <w:kern w:val="0"/>
                <w:sz w:val="22"/>
                <w:szCs w:val="22"/>
                <w:u w:val="none"/>
                <w:lang w:val="en-US" w:eastAsia="zh-CN" w:bidi="ar"/>
              </w:rPr>
              <w:t>5.在生产、技术管理中采取了有效措施，使本企业产品质量、企业管理水平有明显提高，经济效益较显著，并经市级以上行业主管部门或省级以上食品行业协（学）会组织的专家评价认可。</w:t>
            </w:r>
          </w:p>
          <w:p w14:paraId="63642407">
            <w:pPr>
              <w:widowControl w:val="0"/>
              <w:numPr>
                <w:ilvl w:val="0"/>
                <w:numId w:val="0"/>
              </w:numPr>
              <w:jc w:val="both"/>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sym w:font="Wingdings 2" w:char="00A3"/>
            </w:r>
            <w:r>
              <w:rPr>
                <w:rFonts w:hint="eastAsia" w:ascii="宋体" w:hAnsi="宋体" w:eastAsia="宋体" w:cs="宋体"/>
                <w:b w:val="0"/>
                <w:bCs w:val="0"/>
                <w:i w:val="0"/>
                <w:iCs w:val="0"/>
                <w:color w:val="000000"/>
                <w:kern w:val="0"/>
                <w:sz w:val="22"/>
                <w:szCs w:val="22"/>
                <w:u w:val="none"/>
                <w:lang w:val="en-US" w:eastAsia="zh-CN" w:bidi="ar"/>
              </w:rPr>
              <w:t>6.参加完成市级以上行业主管部门或省级以上食品行业协（学）会组织的制定或修改本专业相关规程、标准、技术规范等工作1项以上。</w:t>
            </w:r>
          </w:p>
          <w:p w14:paraId="0281D1AA">
            <w:pPr>
              <w:widowControl w:val="0"/>
              <w:numPr>
                <w:ilvl w:val="0"/>
                <w:numId w:val="0"/>
              </w:numPr>
              <w:jc w:val="both"/>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sym w:font="Wingdings 2" w:char="00A3"/>
            </w:r>
            <w:r>
              <w:rPr>
                <w:rFonts w:hint="eastAsia" w:ascii="宋体" w:hAnsi="宋体" w:eastAsia="宋体" w:cs="宋体"/>
                <w:b w:val="0"/>
                <w:bCs w:val="0"/>
                <w:i w:val="0"/>
                <w:iCs w:val="0"/>
                <w:color w:val="000000"/>
                <w:kern w:val="0"/>
                <w:sz w:val="22"/>
                <w:szCs w:val="22"/>
                <w:u w:val="none"/>
                <w:lang w:val="en-US" w:eastAsia="zh-CN" w:bidi="ar"/>
              </w:rPr>
              <w:t>7.参加市级以上行业主管部门或省级以上食品行业协（学）会组织的食品类职业技能竞赛并取得荣誉称号（以获奖证书为准）。</w:t>
            </w:r>
          </w:p>
          <w:p w14:paraId="3528D235">
            <w:pPr>
              <w:widowControl w:val="0"/>
              <w:numPr>
                <w:ilvl w:val="0"/>
                <w:numId w:val="0"/>
              </w:numPr>
              <w:jc w:val="both"/>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sym w:font="Wingdings 2" w:char="00A3"/>
            </w:r>
            <w:r>
              <w:rPr>
                <w:rFonts w:hint="eastAsia" w:ascii="宋体" w:hAnsi="宋体" w:eastAsia="宋体" w:cs="宋体"/>
                <w:b w:val="0"/>
                <w:bCs w:val="0"/>
                <w:i w:val="0"/>
                <w:iCs w:val="0"/>
                <w:color w:val="000000"/>
                <w:kern w:val="0"/>
                <w:sz w:val="22"/>
                <w:szCs w:val="22"/>
                <w:u w:val="none"/>
                <w:lang w:val="en-US" w:eastAsia="zh-CN" w:bidi="ar"/>
              </w:rPr>
              <w:t>8.在本单位实施“三品”战略中，参加产品生产管理和质量提升工作，有2项以上产品被推荐为省级以上行业名牌产品或特色食品。</w:t>
            </w:r>
          </w:p>
          <w:p w14:paraId="2DEFFE2D">
            <w:pPr>
              <w:widowControl w:val="0"/>
              <w:numPr>
                <w:ilvl w:val="0"/>
                <w:numId w:val="0"/>
              </w:numPr>
              <w:jc w:val="both"/>
              <w:rPr>
                <w:rFonts w:hint="eastAsia"/>
                <w:vertAlign w:val="baseline"/>
              </w:rPr>
            </w:pPr>
            <w:r>
              <w:rPr>
                <w:rFonts w:hint="eastAsia" w:ascii="宋体" w:hAnsi="宋体" w:eastAsia="宋体" w:cs="宋体"/>
                <w:b w:val="0"/>
                <w:bCs w:val="0"/>
                <w:i w:val="0"/>
                <w:iCs w:val="0"/>
                <w:color w:val="000000"/>
                <w:kern w:val="0"/>
                <w:sz w:val="22"/>
                <w:szCs w:val="22"/>
                <w:u w:val="none"/>
                <w:lang w:val="en-US" w:eastAsia="zh-CN" w:bidi="ar"/>
              </w:rPr>
              <w:sym w:font="Wingdings 2" w:char="00A3"/>
            </w:r>
            <w:r>
              <w:rPr>
                <w:rFonts w:hint="eastAsia" w:ascii="宋体" w:hAnsi="宋体" w:eastAsia="宋体" w:cs="宋体"/>
                <w:b w:val="0"/>
                <w:bCs w:val="0"/>
                <w:i w:val="0"/>
                <w:iCs w:val="0"/>
                <w:color w:val="000000"/>
                <w:kern w:val="0"/>
                <w:sz w:val="22"/>
                <w:szCs w:val="22"/>
                <w:u w:val="none"/>
                <w:lang w:val="en-US" w:eastAsia="zh-CN" w:bidi="ar"/>
              </w:rPr>
              <w:t>9.作为主要参加人员，完成制（修）订发布的企业标准2项以上。</w:t>
            </w:r>
          </w:p>
        </w:tc>
      </w:tr>
      <w:tr w14:paraId="48512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91" w:type="dxa"/>
            <w:vMerge w:val="continue"/>
            <w:vAlign w:val="center"/>
          </w:tcPr>
          <w:p w14:paraId="41C8C5DF">
            <w:pPr>
              <w:jc w:val="left"/>
              <w:rPr>
                <w:rFonts w:hint="eastAsia"/>
                <w:vertAlign w:val="baseline"/>
              </w:rPr>
            </w:pPr>
          </w:p>
        </w:tc>
        <w:tc>
          <w:tcPr>
            <w:tcW w:w="1780" w:type="dxa"/>
            <w:vMerge w:val="restart"/>
            <w:vAlign w:val="center"/>
          </w:tcPr>
          <w:p w14:paraId="25598942">
            <w:pPr>
              <w:jc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auto"/>
                <w:kern w:val="0"/>
                <w:sz w:val="22"/>
                <w:szCs w:val="22"/>
                <w:u w:val="none"/>
                <w:lang w:val="en-US" w:eastAsia="zh-CN" w:bidi="ar"/>
              </w:rPr>
              <w:t>列出自评符合业绩成果条件的佐证材料清单</w:t>
            </w:r>
          </w:p>
        </w:tc>
        <w:tc>
          <w:tcPr>
            <w:tcW w:w="1872" w:type="dxa"/>
            <w:gridSpan w:val="5"/>
            <w:vAlign w:val="center"/>
          </w:tcPr>
          <w:p w14:paraId="028E3DEF">
            <w:pPr>
              <w:widowControl w:val="0"/>
              <w:numPr>
                <w:ilvl w:val="0"/>
                <w:numId w:val="0"/>
              </w:numPr>
              <w:spacing w:line="360" w:lineRule="auto"/>
              <w:ind w:left="0" w:leftChars="0" w:firstLine="0" w:firstLineChars="0"/>
              <w:jc w:val="center"/>
              <w:rPr>
                <w:rFonts w:hint="default" w:ascii="仿宋_GB2312" w:hAnsi="宋体" w:eastAsia="仿宋_GB2312" w:cs="仿宋_GB2312"/>
                <w:i w:val="0"/>
                <w:iCs w:val="0"/>
                <w:color w:val="FF0000"/>
                <w:kern w:val="0"/>
                <w:sz w:val="24"/>
                <w:szCs w:val="24"/>
                <w:lang w:val="en-US" w:eastAsia="zh-CN"/>
              </w:rPr>
            </w:pPr>
            <w:r>
              <w:rPr>
                <w:rFonts w:hint="eastAsia" w:ascii="仿宋_GB2312" w:hAnsi="宋体" w:eastAsia="仿宋_GB2312" w:cs="仿宋_GB2312"/>
                <w:b w:val="0"/>
                <w:bCs w:val="0"/>
                <w:i w:val="0"/>
                <w:iCs w:val="0"/>
                <w:color w:val="auto"/>
                <w:kern w:val="0"/>
                <w:sz w:val="24"/>
                <w:szCs w:val="24"/>
                <w:u w:val="none"/>
                <w:lang w:val="en-US" w:eastAsia="zh-CN"/>
              </w:rPr>
              <w:t>符合第几项</w:t>
            </w:r>
          </w:p>
        </w:tc>
        <w:tc>
          <w:tcPr>
            <w:tcW w:w="6192" w:type="dxa"/>
            <w:vAlign w:val="center"/>
          </w:tcPr>
          <w:p w14:paraId="3A86FCE6">
            <w:pPr>
              <w:widowControl w:val="0"/>
              <w:numPr>
                <w:ilvl w:val="0"/>
                <w:numId w:val="0"/>
              </w:numPr>
              <w:spacing w:line="360" w:lineRule="auto"/>
              <w:ind w:left="0" w:leftChars="0" w:firstLine="0" w:firstLineChars="0"/>
              <w:jc w:val="both"/>
              <w:rPr>
                <w:rFonts w:hint="default" w:ascii="仿宋_GB2312" w:hAnsi="宋体" w:eastAsia="仿宋_GB2312" w:cs="仿宋_GB2312"/>
                <w:i w:val="0"/>
                <w:iCs w:val="0"/>
                <w:color w:val="FF0000"/>
                <w:kern w:val="0"/>
                <w:sz w:val="24"/>
                <w:szCs w:val="24"/>
                <w:lang w:val="en-US" w:eastAsia="zh-CN"/>
              </w:rPr>
            </w:pPr>
          </w:p>
        </w:tc>
      </w:tr>
      <w:tr w14:paraId="69911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91" w:type="dxa"/>
            <w:vMerge w:val="continue"/>
            <w:vAlign w:val="center"/>
          </w:tcPr>
          <w:p w14:paraId="379B7B3F">
            <w:pPr>
              <w:widowControl w:val="0"/>
              <w:spacing w:line="360" w:lineRule="auto"/>
              <w:ind w:leftChars="0"/>
              <w:jc w:val="both"/>
            </w:pPr>
          </w:p>
        </w:tc>
        <w:tc>
          <w:tcPr>
            <w:tcW w:w="1780" w:type="dxa"/>
            <w:vMerge w:val="continue"/>
            <w:vAlign w:val="center"/>
          </w:tcPr>
          <w:p w14:paraId="005EA0CE">
            <w:pPr>
              <w:widowControl w:val="0"/>
              <w:spacing w:line="360" w:lineRule="auto"/>
              <w:ind w:leftChars="0"/>
              <w:jc w:val="both"/>
            </w:pPr>
          </w:p>
        </w:tc>
        <w:tc>
          <w:tcPr>
            <w:tcW w:w="1872" w:type="dxa"/>
            <w:gridSpan w:val="5"/>
            <w:vMerge w:val="restart"/>
            <w:vAlign w:val="center"/>
          </w:tcPr>
          <w:p w14:paraId="3BD52500">
            <w:pPr>
              <w:widowControl w:val="0"/>
              <w:numPr>
                <w:ilvl w:val="0"/>
                <w:numId w:val="0"/>
              </w:numPr>
              <w:spacing w:line="360" w:lineRule="auto"/>
              <w:ind w:left="0" w:leftChars="0" w:firstLine="0" w:firstLineChars="0"/>
              <w:jc w:val="center"/>
            </w:pPr>
            <w:r>
              <w:rPr>
                <w:rFonts w:hint="eastAsia" w:ascii="仿宋_GB2312" w:hAnsi="宋体" w:eastAsia="仿宋_GB2312" w:cs="仿宋_GB2312"/>
                <w:b w:val="0"/>
                <w:bCs w:val="0"/>
                <w:i w:val="0"/>
                <w:iCs w:val="0"/>
                <w:color w:val="auto"/>
                <w:kern w:val="0"/>
                <w:sz w:val="24"/>
                <w:szCs w:val="24"/>
                <w:u w:val="none"/>
                <w:lang w:val="en-US" w:eastAsia="zh-CN"/>
              </w:rPr>
              <w:t>佐证材料</w:t>
            </w:r>
          </w:p>
        </w:tc>
        <w:tc>
          <w:tcPr>
            <w:tcW w:w="6192" w:type="dxa"/>
            <w:vAlign w:val="center"/>
          </w:tcPr>
          <w:p w14:paraId="0C9A371D">
            <w:pPr>
              <w:widowControl w:val="0"/>
              <w:numPr>
                <w:ilvl w:val="0"/>
                <w:numId w:val="0"/>
              </w:numPr>
              <w:spacing w:line="360" w:lineRule="auto"/>
              <w:ind w:left="0" w:leftChars="0" w:firstLine="0" w:firstLineChars="0"/>
              <w:jc w:val="both"/>
            </w:pPr>
            <w:r>
              <w:rPr>
                <w:rFonts w:hint="eastAsia" w:ascii="仿宋_GB2312" w:hAnsi="宋体" w:eastAsia="仿宋_GB2312" w:cs="仿宋_GB2312"/>
                <w:b w:val="0"/>
                <w:bCs w:val="0"/>
                <w:i w:val="0"/>
                <w:iCs w:val="0"/>
                <w:color w:val="auto"/>
                <w:kern w:val="0"/>
                <w:sz w:val="24"/>
                <w:szCs w:val="24"/>
                <w:u w:val="none"/>
                <w:lang w:val="en-US" w:eastAsia="zh-CN"/>
              </w:rPr>
              <w:t>①</w:t>
            </w:r>
            <w:r>
              <w:rPr>
                <w:rFonts w:hint="eastAsia" w:ascii="仿宋_GB2312" w:hAnsi="宋体" w:eastAsia="仿宋_GB2312" w:cs="仿宋_GB2312"/>
                <w:b w:val="0"/>
                <w:bCs w:val="0"/>
                <w:i w:val="0"/>
                <w:iCs w:val="0"/>
                <w:color w:val="FF0000"/>
                <w:kern w:val="0"/>
                <w:sz w:val="24"/>
                <w:szCs w:val="24"/>
                <w:u w:val="none"/>
                <w:lang w:val="en-US" w:eastAsia="zh-CN"/>
              </w:rPr>
              <w:t>××奖状</w:t>
            </w:r>
          </w:p>
        </w:tc>
      </w:tr>
      <w:tr w14:paraId="1F84F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91" w:type="dxa"/>
            <w:vMerge w:val="continue"/>
            <w:vAlign w:val="center"/>
          </w:tcPr>
          <w:p w14:paraId="506DAE84">
            <w:pPr>
              <w:widowControl w:val="0"/>
              <w:spacing w:line="360" w:lineRule="auto"/>
              <w:ind w:leftChars="0"/>
              <w:jc w:val="both"/>
            </w:pPr>
          </w:p>
        </w:tc>
        <w:tc>
          <w:tcPr>
            <w:tcW w:w="1780" w:type="dxa"/>
            <w:vMerge w:val="continue"/>
            <w:vAlign w:val="center"/>
          </w:tcPr>
          <w:p w14:paraId="394A2666">
            <w:pPr>
              <w:widowControl w:val="0"/>
              <w:spacing w:line="360" w:lineRule="auto"/>
              <w:ind w:leftChars="0"/>
              <w:jc w:val="both"/>
            </w:pPr>
          </w:p>
        </w:tc>
        <w:tc>
          <w:tcPr>
            <w:tcW w:w="1872" w:type="dxa"/>
            <w:gridSpan w:val="5"/>
            <w:vMerge w:val="continue"/>
            <w:vAlign w:val="center"/>
          </w:tcPr>
          <w:p w14:paraId="315EF2FD">
            <w:pPr>
              <w:widowControl w:val="0"/>
              <w:numPr>
                <w:ilvl w:val="0"/>
                <w:numId w:val="0"/>
              </w:numPr>
              <w:spacing w:line="360" w:lineRule="auto"/>
              <w:ind w:left="0" w:leftChars="0" w:firstLine="0" w:firstLineChars="0"/>
              <w:jc w:val="both"/>
            </w:pPr>
          </w:p>
        </w:tc>
        <w:tc>
          <w:tcPr>
            <w:tcW w:w="6192" w:type="dxa"/>
            <w:vAlign w:val="center"/>
          </w:tcPr>
          <w:p w14:paraId="26EB84D5">
            <w:pPr>
              <w:widowControl w:val="0"/>
              <w:numPr>
                <w:ilvl w:val="0"/>
                <w:numId w:val="0"/>
              </w:numPr>
              <w:spacing w:line="360" w:lineRule="auto"/>
              <w:ind w:left="0" w:leftChars="0" w:firstLine="0" w:firstLineChars="0"/>
              <w:jc w:val="both"/>
            </w:pPr>
            <w:r>
              <w:rPr>
                <w:rFonts w:hint="eastAsia" w:ascii="仿宋_GB2312" w:hAnsi="宋体" w:eastAsia="仿宋_GB2312" w:cs="仿宋_GB2312"/>
                <w:b w:val="0"/>
                <w:bCs w:val="0"/>
                <w:i w:val="0"/>
                <w:iCs w:val="0"/>
                <w:color w:val="auto"/>
                <w:kern w:val="0"/>
                <w:sz w:val="24"/>
                <w:szCs w:val="24"/>
                <w:u w:val="none"/>
                <w:lang w:val="en-US" w:eastAsia="zh-CN"/>
              </w:rPr>
              <w:t>②</w:t>
            </w:r>
            <w:r>
              <w:rPr>
                <w:rFonts w:hint="eastAsia" w:ascii="仿宋_GB2312" w:hAnsi="宋体" w:eastAsia="仿宋_GB2312" w:cs="仿宋_GB2312"/>
                <w:b w:val="0"/>
                <w:bCs w:val="0"/>
                <w:i w:val="0"/>
                <w:iCs w:val="0"/>
                <w:color w:val="FF0000"/>
                <w:kern w:val="0"/>
                <w:sz w:val="24"/>
                <w:szCs w:val="24"/>
                <w:u w:val="none"/>
                <w:lang w:val="en-US" w:eastAsia="zh-CN"/>
              </w:rPr>
              <w:t>××评价验收报告</w:t>
            </w:r>
          </w:p>
        </w:tc>
      </w:tr>
      <w:tr w14:paraId="41AEC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91" w:type="dxa"/>
            <w:vMerge w:val="continue"/>
            <w:vAlign w:val="center"/>
          </w:tcPr>
          <w:p w14:paraId="275CC816">
            <w:pPr>
              <w:widowControl w:val="0"/>
              <w:spacing w:line="360" w:lineRule="auto"/>
              <w:ind w:leftChars="0"/>
              <w:jc w:val="both"/>
            </w:pPr>
          </w:p>
        </w:tc>
        <w:tc>
          <w:tcPr>
            <w:tcW w:w="1780" w:type="dxa"/>
            <w:vMerge w:val="continue"/>
            <w:vAlign w:val="center"/>
          </w:tcPr>
          <w:p w14:paraId="280F9495">
            <w:pPr>
              <w:widowControl w:val="0"/>
              <w:spacing w:line="360" w:lineRule="auto"/>
              <w:ind w:leftChars="0"/>
              <w:jc w:val="both"/>
            </w:pPr>
          </w:p>
        </w:tc>
        <w:tc>
          <w:tcPr>
            <w:tcW w:w="1872" w:type="dxa"/>
            <w:gridSpan w:val="5"/>
            <w:vMerge w:val="continue"/>
            <w:vAlign w:val="center"/>
          </w:tcPr>
          <w:p w14:paraId="78B5A565">
            <w:pPr>
              <w:widowControl w:val="0"/>
              <w:numPr>
                <w:ilvl w:val="0"/>
                <w:numId w:val="0"/>
              </w:numPr>
              <w:spacing w:line="360" w:lineRule="auto"/>
              <w:ind w:left="0" w:leftChars="0" w:firstLine="0" w:firstLineChars="0"/>
              <w:jc w:val="both"/>
            </w:pPr>
          </w:p>
        </w:tc>
        <w:tc>
          <w:tcPr>
            <w:tcW w:w="6192" w:type="dxa"/>
            <w:vAlign w:val="center"/>
          </w:tcPr>
          <w:p w14:paraId="51167EA5">
            <w:pPr>
              <w:widowControl w:val="0"/>
              <w:numPr>
                <w:ilvl w:val="0"/>
                <w:numId w:val="0"/>
              </w:numPr>
              <w:spacing w:line="360" w:lineRule="auto"/>
              <w:ind w:left="0" w:leftChars="0" w:firstLine="0" w:firstLineChars="0"/>
              <w:jc w:val="both"/>
            </w:pPr>
            <w:r>
              <w:rPr>
                <w:rFonts w:hint="eastAsia" w:ascii="仿宋_GB2312" w:hAnsi="宋体" w:eastAsia="仿宋_GB2312" w:cs="仿宋_GB2312"/>
                <w:b w:val="0"/>
                <w:bCs w:val="0"/>
                <w:i w:val="0"/>
                <w:iCs w:val="0"/>
                <w:color w:val="auto"/>
                <w:kern w:val="0"/>
                <w:sz w:val="24"/>
                <w:szCs w:val="24"/>
                <w:u w:val="none"/>
                <w:lang w:val="en-US" w:eastAsia="zh-CN"/>
              </w:rPr>
              <w:t>③</w:t>
            </w:r>
            <w:r>
              <w:rPr>
                <w:rFonts w:hint="eastAsia" w:ascii="仿宋_GB2312" w:hAnsi="宋体" w:eastAsia="仿宋_GB2312" w:cs="仿宋_GB2312"/>
                <w:b w:val="0"/>
                <w:bCs w:val="0"/>
                <w:i w:val="0"/>
                <w:iCs w:val="0"/>
                <w:color w:val="FF0000"/>
                <w:kern w:val="0"/>
                <w:sz w:val="24"/>
                <w:szCs w:val="24"/>
                <w:u w:val="none"/>
                <w:lang w:val="en-US" w:eastAsia="zh-CN"/>
              </w:rPr>
              <w:t>××专利</w:t>
            </w:r>
          </w:p>
        </w:tc>
      </w:tr>
      <w:tr w14:paraId="7C9C0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91" w:type="dxa"/>
            <w:vMerge w:val="continue"/>
            <w:vAlign w:val="center"/>
          </w:tcPr>
          <w:p w14:paraId="2CB92034">
            <w:pPr>
              <w:widowControl w:val="0"/>
              <w:spacing w:line="360" w:lineRule="auto"/>
              <w:ind w:leftChars="0"/>
              <w:jc w:val="both"/>
            </w:pPr>
          </w:p>
        </w:tc>
        <w:tc>
          <w:tcPr>
            <w:tcW w:w="1780" w:type="dxa"/>
            <w:vMerge w:val="continue"/>
            <w:vAlign w:val="center"/>
          </w:tcPr>
          <w:p w14:paraId="0F03ADE9">
            <w:pPr>
              <w:widowControl w:val="0"/>
              <w:spacing w:line="360" w:lineRule="auto"/>
              <w:ind w:leftChars="0"/>
              <w:jc w:val="both"/>
            </w:pPr>
          </w:p>
        </w:tc>
        <w:tc>
          <w:tcPr>
            <w:tcW w:w="1872" w:type="dxa"/>
            <w:gridSpan w:val="5"/>
            <w:vMerge w:val="continue"/>
            <w:vAlign w:val="center"/>
          </w:tcPr>
          <w:p w14:paraId="143AB79F">
            <w:pPr>
              <w:widowControl w:val="0"/>
              <w:numPr>
                <w:ilvl w:val="0"/>
                <w:numId w:val="0"/>
              </w:numPr>
              <w:spacing w:line="360" w:lineRule="auto"/>
              <w:ind w:left="0" w:leftChars="0" w:firstLine="0" w:firstLineChars="0"/>
              <w:jc w:val="both"/>
            </w:pPr>
          </w:p>
        </w:tc>
        <w:tc>
          <w:tcPr>
            <w:tcW w:w="6192" w:type="dxa"/>
            <w:vAlign w:val="center"/>
          </w:tcPr>
          <w:p w14:paraId="4ED3CF07">
            <w:pPr>
              <w:widowControl w:val="0"/>
              <w:numPr>
                <w:ilvl w:val="0"/>
                <w:numId w:val="0"/>
              </w:numPr>
              <w:spacing w:line="360" w:lineRule="auto"/>
              <w:ind w:left="0" w:leftChars="0" w:firstLine="0" w:firstLineChars="0"/>
              <w:jc w:val="both"/>
            </w:pPr>
            <w:r>
              <w:rPr>
                <w:rFonts w:hint="eastAsia" w:ascii="仿宋_GB2312" w:hAnsi="宋体" w:eastAsia="仿宋_GB2312" w:cs="仿宋_GB2312"/>
                <w:b w:val="0"/>
                <w:bCs w:val="0"/>
                <w:i w:val="0"/>
                <w:iCs w:val="0"/>
                <w:color w:val="auto"/>
                <w:kern w:val="0"/>
                <w:sz w:val="24"/>
                <w:szCs w:val="24"/>
                <w:u w:val="none"/>
                <w:lang w:val="en-US" w:eastAsia="zh-CN"/>
              </w:rPr>
              <w:t>④</w:t>
            </w:r>
            <w:r>
              <w:rPr>
                <w:rFonts w:hint="eastAsia" w:ascii="仿宋_GB2312" w:hAnsi="宋体" w:eastAsia="仿宋_GB2312" w:cs="仿宋_GB2312"/>
                <w:b w:val="0"/>
                <w:bCs w:val="0"/>
                <w:i w:val="0"/>
                <w:iCs w:val="0"/>
                <w:color w:val="FF0000"/>
                <w:kern w:val="0"/>
                <w:sz w:val="24"/>
                <w:szCs w:val="24"/>
                <w:u w:val="none"/>
                <w:lang w:val="en-US" w:eastAsia="zh-CN"/>
              </w:rPr>
              <w:t>××专题演讲</w:t>
            </w:r>
          </w:p>
        </w:tc>
      </w:tr>
      <w:tr w14:paraId="0434D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91" w:type="dxa"/>
            <w:vMerge w:val="continue"/>
            <w:vAlign w:val="center"/>
          </w:tcPr>
          <w:p w14:paraId="481F39EC">
            <w:pPr>
              <w:widowControl w:val="0"/>
              <w:spacing w:line="360" w:lineRule="auto"/>
              <w:ind w:leftChars="0"/>
              <w:jc w:val="both"/>
            </w:pPr>
          </w:p>
        </w:tc>
        <w:tc>
          <w:tcPr>
            <w:tcW w:w="1780" w:type="dxa"/>
            <w:vMerge w:val="continue"/>
            <w:vAlign w:val="center"/>
          </w:tcPr>
          <w:p w14:paraId="489DFF5F">
            <w:pPr>
              <w:widowControl w:val="0"/>
              <w:spacing w:line="360" w:lineRule="auto"/>
              <w:ind w:leftChars="0"/>
              <w:jc w:val="both"/>
            </w:pPr>
          </w:p>
        </w:tc>
        <w:tc>
          <w:tcPr>
            <w:tcW w:w="1872" w:type="dxa"/>
            <w:gridSpan w:val="5"/>
            <w:vMerge w:val="continue"/>
            <w:vAlign w:val="center"/>
          </w:tcPr>
          <w:p w14:paraId="07609E87">
            <w:pPr>
              <w:widowControl w:val="0"/>
              <w:numPr>
                <w:ilvl w:val="0"/>
                <w:numId w:val="0"/>
              </w:numPr>
              <w:spacing w:line="360" w:lineRule="auto"/>
              <w:ind w:left="0" w:leftChars="0" w:firstLine="0" w:firstLineChars="0"/>
              <w:jc w:val="both"/>
            </w:pPr>
          </w:p>
        </w:tc>
        <w:tc>
          <w:tcPr>
            <w:tcW w:w="6192" w:type="dxa"/>
            <w:vAlign w:val="center"/>
          </w:tcPr>
          <w:p w14:paraId="61CA08F6">
            <w:pPr>
              <w:widowControl w:val="0"/>
              <w:numPr>
                <w:ilvl w:val="0"/>
                <w:numId w:val="0"/>
              </w:numPr>
              <w:spacing w:line="360" w:lineRule="auto"/>
              <w:ind w:left="0" w:leftChars="0" w:firstLine="0" w:firstLineChars="0"/>
              <w:jc w:val="both"/>
            </w:pPr>
            <w:r>
              <w:rPr>
                <w:rFonts w:hint="eastAsia" w:ascii="仿宋_GB2312" w:hAnsi="宋体" w:eastAsia="仿宋_GB2312" w:cs="仿宋_GB2312"/>
                <w:b w:val="0"/>
                <w:bCs w:val="0"/>
                <w:i w:val="0"/>
                <w:iCs w:val="0"/>
                <w:color w:val="auto"/>
                <w:kern w:val="0"/>
                <w:sz w:val="24"/>
                <w:szCs w:val="24"/>
                <w:u w:val="none"/>
                <w:lang w:val="en-US" w:eastAsia="zh-CN"/>
              </w:rPr>
              <w:t>⑤</w:t>
            </w:r>
            <w:r>
              <w:rPr>
                <w:rFonts w:hint="eastAsia" w:ascii="仿宋_GB2312" w:hAnsi="宋体" w:eastAsia="仿宋_GB2312" w:cs="仿宋_GB2312"/>
                <w:b w:val="0"/>
                <w:bCs w:val="0"/>
                <w:i w:val="0"/>
                <w:iCs w:val="0"/>
                <w:color w:val="FF0000"/>
                <w:kern w:val="0"/>
                <w:sz w:val="24"/>
                <w:szCs w:val="24"/>
                <w:u w:val="none"/>
                <w:lang w:val="en-US" w:eastAsia="zh-CN"/>
              </w:rPr>
              <w:t>××</w:t>
            </w:r>
            <w:r>
              <w:rPr>
                <w:rFonts w:hint="eastAsia" w:ascii="宋体" w:hAnsi="宋体" w:eastAsia="宋体" w:cs="宋体"/>
                <w:b w:val="0"/>
                <w:bCs w:val="0"/>
                <w:i w:val="0"/>
                <w:iCs w:val="0"/>
                <w:color w:val="FF0000"/>
                <w:kern w:val="0"/>
                <w:sz w:val="22"/>
                <w:szCs w:val="22"/>
                <w:u w:val="none"/>
                <w:lang w:val="en-US" w:eastAsia="zh-CN" w:bidi="ar"/>
              </w:rPr>
              <w:t>证书</w:t>
            </w:r>
          </w:p>
        </w:tc>
      </w:tr>
      <w:tr w14:paraId="301D6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1191" w:type="dxa"/>
            <w:vMerge w:val="restart"/>
            <w:vAlign w:val="center"/>
          </w:tcPr>
          <w:p w14:paraId="36AA063E">
            <w:pPr>
              <w:keepNext w:val="0"/>
              <w:keepLines w:val="0"/>
              <w:widowControl/>
              <w:suppressLineNumbers w:val="0"/>
              <w:jc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bCs/>
                <w:color w:val="000000"/>
                <w:kern w:val="0"/>
                <w:sz w:val="22"/>
                <w:szCs w:val="22"/>
                <w:lang w:val="en-US" w:eastAsia="zh-CN" w:bidi="ar"/>
              </w:rPr>
              <w:t>学术（代表性）成果条件</w:t>
            </w:r>
          </w:p>
        </w:tc>
        <w:tc>
          <w:tcPr>
            <w:tcW w:w="9844" w:type="dxa"/>
            <w:gridSpan w:val="7"/>
            <w:vAlign w:val="center"/>
          </w:tcPr>
          <w:p w14:paraId="301725FA">
            <w:pPr>
              <w:keepNext w:val="0"/>
              <w:keepLines w:val="0"/>
              <w:widowControl/>
              <w:suppressLineNumbers w:val="0"/>
              <w:jc w:val="left"/>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依据条款：</w:t>
            </w:r>
          </w:p>
          <w:p w14:paraId="4840F7B5">
            <w:pPr>
              <w:keepNext w:val="0"/>
              <w:keepLines w:val="0"/>
              <w:widowControl/>
              <w:suppressLineNumbers w:val="0"/>
              <w:jc w:val="left"/>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color w:val="000000"/>
                <w:kern w:val="0"/>
                <w:sz w:val="22"/>
                <w:szCs w:val="22"/>
                <w:lang w:val="en-US" w:eastAsia="zh-CN" w:bidi="ar"/>
              </w:rPr>
              <w:t>（粤人社规【2019】66号）第三章</w:t>
            </w:r>
            <w:r>
              <w:rPr>
                <w:rFonts w:hint="eastAsia" w:ascii="宋体" w:hAnsi="宋体" w:eastAsia="宋体" w:cs="宋体"/>
                <w:b w:val="0"/>
                <w:bCs w:val="0"/>
                <w:i w:val="0"/>
                <w:iCs w:val="0"/>
                <w:color w:val="000000"/>
                <w:kern w:val="0"/>
                <w:sz w:val="22"/>
                <w:szCs w:val="22"/>
                <w:u w:val="none"/>
                <w:lang w:val="en-US" w:eastAsia="zh-CN" w:bidi="ar"/>
              </w:rPr>
              <w:t>（四）学术成果条件选择</w:t>
            </w:r>
            <w:r>
              <w:rPr>
                <w:rFonts w:hint="eastAsia" w:ascii="宋体" w:hAnsi="宋体" w:eastAsia="宋体" w:cs="宋体"/>
                <w:color w:val="000000"/>
                <w:kern w:val="0"/>
                <w:sz w:val="22"/>
                <w:szCs w:val="22"/>
                <w:lang w:val="en-US" w:eastAsia="zh-CN" w:bidi="ar"/>
              </w:rPr>
              <w:t xml:space="preserve"> </w:t>
            </w:r>
          </w:p>
        </w:tc>
      </w:tr>
      <w:tr w14:paraId="2D10D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2" w:hRule="atLeast"/>
        </w:trPr>
        <w:tc>
          <w:tcPr>
            <w:tcW w:w="1191" w:type="dxa"/>
            <w:vMerge w:val="continue"/>
            <w:vAlign w:val="center"/>
          </w:tcPr>
          <w:p w14:paraId="1EB3A05F">
            <w:pPr>
              <w:jc w:val="left"/>
              <w:rPr>
                <w:rFonts w:hint="eastAsia" w:ascii="宋体" w:hAnsi="宋体" w:eastAsia="宋体" w:cs="宋体"/>
                <w:b w:val="0"/>
                <w:bCs w:val="0"/>
                <w:i w:val="0"/>
                <w:iCs w:val="0"/>
                <w:color w:val="000000"/>
                <w:kern w:val="0"/>
                <w:sz w:val="22"/>
                <w:szCs w:val="22"/>
                <w:u w:val="none"/>
                <w:lang w:val="en-US" w:eastAsia="zh-CN" w:bidi="ar"/>
              </w:rPr>
            </w:pPr>
          </w:p>
        </w:tc>
        <w:tc>
          <w:tcPr>
            <w:tcW w:w="9844" w:type="dxa"/>
            <w:gridSpan w:val="7"/>
            <w:vAlign w:val="center"/>
          </w:tcPr>
          <w:p w14:paraId="26730386">
            <w:pPr>
              <w:numPr>
                <w:ilvl w:val="0"/>
                <w:numId w:val="0"/>
              </w:numPr>
              <w:ind w:leftChars="0"/>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工程师</w:t>
            </w:r>
          </w:p>
          <w:p w14:paraId="7DBD73B5">
            <w:pPr>
              <w:widowControl w:val="0"/>
              <w:numPr>
                <w:ilvl w:val="0"/>
                <w:numId w:val="0"/>
              </w:numPr>
              <w:jc w:val="both"/>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从事本专业技术工作期间，符合下列条件之一：</w:t>
            </w:r>
          </w:p>
          <w:p w14:paraId="47408B3D">
            <w:pPr>
              <w:widowControl w:val="0"/>
              <w:numPr>
                <w:ilvl w:val="0"/>
                <w:numId w:val="0"/>
              </w:numPr>
              <w:jc w:val="both"/>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sym w:font="Wingdings 2" w:char="00A3"/>
            </w:r>
            <w:r>
              <w:rPr>
                <w:rFonts w:hint="eastAsia" w:ascii="宋体" w:hAnsi="宋体" w:eastAsia="宋体" w:cs="宋体"/>
                <w:b w:val="0"/>
                <w:bCs w:val="0"/>
                <w:i w:val="0"/>
                <w:iCs w:val="0"/>
                <w:color w:val="000000"/>
                <w:kern w:val="0"/>
                <w:sz w:val="22"/>
                <w:szCs w:val="22"/>
                <w:u w:val="none"/>
                <w:lang w:val="en-US" w:eastAsia="zh-CN" w:bidi="ar"/>
              </w:rPr>
              <w:t>1.在公开发行的本专业相关刊物上发表论文或科普文章2篇以上（独撰或第一作者，下同）。</w:t>
            </w:r>
          </w:p>
          <w:p w14:paraId="094983BD">
            <w:pPr>
              <w:widowControl w:val="0"/>
              <w:numPr>
                <w:ilvl w:val="0"/>
                <w:numId w:val="0"/>
              </w:numPr>
              <w:jc w:val="both"/>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sym w:font="Wingdings 2" w:char="00A3"/>
            </w:r>
            <w:r>
              <w:rPr>
                <w:rFonts w:hint="eastAsia" w:ascii="宋体" w:hAnsi="宋体" w:eastAsia="宋体" w:cs="宋体"/>
                <w:b w:val="0"/>
                <w:bCs w:val="0"/>
                <w:i w:val="0"/>
                <w:iCs w:val="0"/>
                <w:color w:val="000000"/>
                <w:kern w:val="0"/>
                <w:sz w:val="22"/>
                <w:szCs w:val="22"/>
                <w:u w:val="none"/>
                <w:lang w:val="en-US" w:eastAsia="zh-CN" w:bidi="ar"/>
              </w:rPr>
              <w:t>2.在公开发行的本专业相关刊物上发表论文或科普文章1篇，以及撰写为解决技术问题的专项技术分析（论证）报告2篇以上（独撰或第一作者，得到单位主要负责人、技术负责人或2名具有本专业或相近专业高级职称人员的推荐）。</w:t>
            </w:r>
          </w:p>
          <w:p w14:paraId="58AF4205">
            <w:pPr>
              <w:widowControl w:val="0"/>
              <w:numPr>
                <w:ilvl w:val="0"/>
                <w:numId w:val="0"/>
              </w:numPr>
              <w:jc w:val="both"/>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sym w:font="Wingdings 2" w:char="00A3"/>
            </w:r>
            <w:r>
              <w:rPr>
                <w:rFonts w:hint="eastAsia" w:ascii="宋体" w:hAnsi="宋体" w:eastAsia="宋体" w:cs="宋体"/>
                <w:b w:val="0"/>
                <w:bCs w:val="0"/>
                <w:i w:val="0"/>
                <w:iCs w:val="0"/>
                <w:color w:val="000000"/>
                <w:kern w:val="0"/>
                <w:sz w:val="22"/>
                <w:szCs w:val="22"/>
                <w:u w:val="none"/>
                <w:lang w:val="en-US" w:eastAsia="zh-CN" w:bidi="ar"/>
              </w:rPr>
              <w:t>3.独立撰写或作为主要撰写人完成与本专业相关的技术研究报告、软课题研究报告或技术工作总结2篇以上，经省级食品行业协（学）会评价，确认具有一定实用性或技术创新性。</w:t>
            </w:r>
          </w:p>
          <w:p w14:paraId="4D5AC1DC">
            <w:pPr>
              <w:jc w:val="left"/>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sym w:font="Wingdings 2" w:char="00A3"/>
            </w:r>
            <w:r>
              <w:rPr>
                <w:rFonts w:hint="eastAsia" w:ascii="宋体" w:hAnsi="宋体" w:eastAsia="宋体" w:cs="宋体"/>
                <w:b w:val="0"/>
                <w:bCs w:val="0"/>
                <w:i w:val="0"/>
                <w:iCs w:val="0"/>
                <w:color w:val="000000"/>
                <w:kern w:val="0"/>
                <w:sz w:val="22"/>
                <w:szCs w:val="22"/>
                <w:u w:val="none"/>
                <w:lang w:val="en-US" w:eastAsia="zh-CN" w:bidi="ar"/>
              </w:rPr>
              <w:t>4.独立撰写或作为主要撰写人完成本单位与本专业相关的技术规范、规程、标准或教材、技术手册编写或修订（已公布或出版发行）2项以上。</w:t>
            </w:r>
          </w:p>
        </w:tc>
      </w:tr>
      <w:tr w14:paraId="7C362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1191" w:type="dxa"/>
            <w:vMerge w:val="continue"/>
            <w:vAlign w:val="center"/>
          </w:tcPr>
          <w:p w14:paraId="1883D66D">
            <w:pPr>
              <w:jc w:val="left"/>
              <w:rPr>
                <w:rFonts w:hint="eastAsia" w:ascii="宋体" w:hAnsi="宋体" w:eastAsia="宋体" w:cs="宋体"/>
                <w:b w:val="0"/>
                <w:bCs w:val="0"/>
                <w:i w:val="0"/>
                <w:iCs w:val="0"/>
                <w:color w:val="000000"/>
                <w:kern w:val="0"/>
                <w:sz w:val="22"/>
                <w:szCs w:val="22"/>
                <w:u w:val="none"/>
                <w:lang w:val="en-US" w:eastAsia="zh-CN" w:bidi="ar"/>
              </w:rPr>
            </w:pPr>
            <w:bookmarkStart w:id="0" w:name="_GoBack"/>
            <w:bookmarkEnd w:id="0"/>
          </w:p>
        </w:tc>
        <w:tc>
          <w:tcPr>
            <w:tcW w:w="1828" w:type="dxa"/>
            <w:gridSpan w:val="2"/>
            <w:vMerge w:val="restart"/>
            <w:vAlign w:val="center"/>
          </w:tcPr>
          <w:p w14:paraId="1CB3CBC4">
            <w:pPr>
              <w:jc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auto"/>
                <w:kern w:val="0"/>
                <w:sz w:val="22"/>
                <w:szCs w:val="22"/>
                <w:u w:val="none"/>
                <w:lang w:val="en-US" w:eastAsia="zh-CN" w:bidi="ar"/>
              </w:rPr>
              <w:t>列出自评符合学术（代表性）成果条件的佐证材料清单</w:t>
            </w:r>
          </w:p>
        </w:tc>
        <w:tc>
          <w:tcPr>
            <w:tcW w:w="1452" w:type="dxa"/>
            <w:gridSpan w:val="2"/>
            <w:vAlign w:val="center"/>
          </w:tcPr>
          <w:p w14:paraId="28C2B622">
            <w:pPr>
              <w:widowControl w:val="0"/>
              <w:numPr>
                <w:ilvl w:val="0"/>
                <w:numId w:val="0"/>
              </w:numPr>
              <w:spacing w:line="360" w:lineRule="auto"/>
              <w:ind w:left="0" w:leftChars="0" w:firstLine="0" w:firstLineChars="0"/>
              <w:jc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仿宋_GB2312" w:hAnsi="宋体" w:eastAsia="仿宋_GB2312" w:cs="仿宋_GB2312"/>
                <w:b w:val="0"/>
                <w:bCs w:val="0"/>
                <w:i w:val="0"/>
                <w:iCs w:val="0"/>
                <w:color w:val="auto"/>
                <w:kern w:val="0"/>
                <w:sz w:val="24"/>
                <w:szCs w:val="24"/>
                <w:u w:val="none"/>
                <w:lang w:val="en-US" w:eastAsia="zh-CN"/>
              </w:rPr>
              <w:t>符合第几项</w:t>
            </w:r>
          </w:p>
        </w:tc>
        <w:tc>
          <w:tcPr>
            <w:tcW w:w="6564" w:type="dxa"/>
            <w:gridSpan w:val="3"/>
            <w:vAlign w:val="center"/>
          </w:tcPr>
          <w:p w14:paraId="2DBA5BC3">
            <w:pPr>
              <w:widowControl w:val="0"/>
              <w:numPr>
                <w:ilvl w:val="0"/>
                <w:numId w:val="0"/>
              </w:numPr>
              <w:spacing w:line="360" w:lineRule="auto"/>
              <w:ind w:left="0" w:leftChars="0" w:firstLine="0" w:firstLineChars="0"/>
              <w:jc w:val="both"/>
              <w:rPr>
                <w:rFonts w:hint="eastAsia" w:ascii="宋体" w:hAnsi="宋体" w:eastAsia="宋体" w:cs="宋体"/>
                <w:b w:val="0"/>
                <w:bCs w:val="0"/>
                <w:i w:val="0"/>
                <w:iCs w:val="0"/>
                <w:color w:val="000000"/>
                <w:kern w:val="0"/>
                <w:sz w:val="22"/>
                <w:szCs w:val="22"/>
                <w:u w:val="none"/>
                <w:lang w:val="en-US" w:eastAsia="zh-CN" w:bidi="ar"/>
              </w:rPr>
            </w:pPr>
          </w:p>
        </w:tc>
      </w:tr>
      <w:tr w14:paraId="71470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1191" w:type="dxa"/>
            <w:vMerge w:val="continue"/>
            <w:vAlign w:val="center"/>
          </w:tcPr>
          <w:p w14:paraId="68BB61AE">
            <w:pPr>
              <w:spacing w:line="360" w:lineRule="auto"/>
              <w:jc w:val="left"/>
            </w:pPr>
          </w:p>
        </w:tc>
        <w:tc>
          <w:tcPr>
            <w:tcW w:w="1828" w:type="dxa"/>
            <w:gridSpan w:val="2"/>
            <w:vMerge w:val="continue"/>
            <w:vAlign w:val="center"/>
          </w:tcPr>
          <w:p w14:paraId="6CF6BF5D">
            <w:pPr>
              <w:spacing w:line="360" w:lineRule="auto"/>
              <w:jc w:val="left"/>
            </w:pPr>
          </w:p>
        </w:tc>
        <w:tc>
          <w:tcPr>
            <w:tcW w:w="1452" w:type="dxa"/>
            <w:gridSpan w:val="2"/>
            <w:vMerge w:val="restart"/>
            <w:vAlign w:val="center"/>
          </w:tcPr>
          <w:p w14:paraId="6045E024">
            <w:pPr>
              <w:widowControl w:val="0"/>
              <w:numPr>
                <w:ilvl w:val="0"/>
                <w:numId w:val="0"/>
              </w:numPr>
              <w:spacing w:line="360" w:lineRule="auto"/>
              <w:ind w:left="0" w:leftChars="0" w:firstLine="0" w:firstLineChars="0"/>
              <w:jc w:val="center"/>
            </w:pPr>
            <w:r>
              <w:rPr>
                <w:rFonts w:hint="eastAsia" w:ascii="仿宋_GB2312" w:hAnsi="宋体" w:eastAsia="仿宋_GB2312" w:cs="仿宋_GB2312"/>
                <w:b w:val="0"/>
                <w:bCs w:val="0"/>
                <w:i w:val="0"/>
                <w:iCs w:val="0"/>
                <w:color w:val="auto"/>
                <w:kern w:val="0"/>
                <w:sz w:val="24"/>
                <w:szCs w:val="24"/>
                <w:u w:val="none"/>
                <w:lang w:val="en-US" w:eastAsia="zh-CN"/>
              </w:rPr>
              <w:t>佐证材料</w:t>
            </w:r>
          </w:p>
        </w:tc>
        <w:tc>
          <w:tcPr>
            <w:tcW w:w="6564" w:type="dxa"/>
            <w:gridSpan w:val="3"/>
            <w:vAlign w:val="center"/>
          </w:tcPr>
          <w:p w14:paraId="5E3707E3">
            <w:pPr>
              <w:widowControl w:val="0"/>
              <w:numPr>
                <w:ilvl w:val="0"/>
                <w:numId w:val="0"/>
              </w:numPr>
              <w:spacing w:line="360" w:lineRule="auto"/>
              <w:ind w:left="0" w:leftChars="0" w:firstLine="0" w:firstLineChars="0"/>
              <w:jc w:val="both"/>
            </w:pPr>
            <w:r>
              <w:rPr>
                <w:rFonts w:hint="eastAsia" w:ascii="仿宋_GB2312" w:hAnsi="宋体" w:eastAsia="仿宋_GB2312" w:cs="仿宋_GB2312"/>
                <w:b w:val="0"/>
                <w:bCs w:val="0"/>
                <w:i w:val="0"/>
                <w:iCs w:val="0"/>
                <w:color w:val="auto"/>
                <w:kern w:val="0"/>
                <w:sz w:val="24"/>
                <w:szCs w:val="24"/>
                <w:u w:val="none"/>
                <w:lang w:val="en-US" w:eastAsia="zh-CN"/>
              </w:rPr>
              <w:t>①</w:t>
            </w:r>
            <w:r>
              <w:rPr>
                <w:rFonts w:hint="eastAsia" w:ascii="仿宋_GB2312" w:hAnsi="宋体" w:eastAsia="仿宋_GB2312" w:cs="仿宋_GB2312"/>
                <w:b w:val="0"/>
                <w:bCs w:val="0"/>
                <w:i w:val="0"/>
                <w:iCs w:val="0"/>
                <w:color w:val="FF0000"/>
                <w:kern w:val="0"/>
                <w:sz w:val="24"/>
                <w:szCs w:val="24"/>
                <w:u w:val="none"/>
                <w:lang w:val="en-US" w:eastAsia="zh-CN"/>
              </w:rPr>
              <w:t>××论文</w:t>
            </w:r>
          </w:p>
        </w:tc>
      </w:tr>
      <w:tr w14:paraId="78F47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1191" w:type="dxa"/>
            <w:vMerge w:val="continue"/>
            <w:vAlign w:val="center"/>
          </w:tcPr>
          <w:p w14:paraId="49C5B585">
            <w:pPr>
              <w:spacing w:line="360" w:lineRule="auto"/>
              <w:jc w:val="left"/>
            </w:pPr>
          </w:p>
        </w:tc>
        <w:tc>
          <w:tcPr>
            <w:tcW w:w="1828" w:type="dxa"/>
            <w:gridSpan w:val="2"/>
            <w:vMerge w:val="continue"/>
            <w:vAlign w:val="center"/>
          </w:tcPr>
          <w:p w14:paraId="1D56E17E">
            <w:pPr>
              <w:spacing w:line="360" w:lineRule="auto"/>
              <w:jc w:val="left"/>
            </w:pPr>
          </w:p>
        </w:tc>
        <w:tc>
          <w:tcPr>
            <w:tcW w:w="1452" w:type="dxa"/>
            <w:gridSpan w:val="2"/>
            <w:vMerge w:val="continue"/>
            <w:vAlign w:val="center"/>
          </w:tcPr>
          <w:p w14:paraId="529AD0EA">
            <w:pPr>
              <w:widowControl w:val="0"/>
              <w:numPr>
                <w:ilvl w:val="0"/>
                <w:numId w:val="0"/>
              </w:numPr>
              <w:spacing w:line="360" w:lineRule="auto"/>
              <w:ind w:left="0" w:leftChars="0" w:firstLine="0" w:firstLineChars="0"/>
              <w:jc w:val="both"/>
            </w:pPr>
          </w:p>
        </w:tc>
        <w:tc>
          <w:tcPr>
            <w:tcW w:w="6564" w:type="dxa"/>
            <w:gridSpan w:val="3"/>
            <w:vAlign w:val="center"/>
          </w:tcPr>
          <w:p w14:paraId="41684F61">
            <w:pPr>
              <w:widowControl w:val="0"/>
              <w:numPr>
                <w:ilvl w:val="0"/>
                <w:numId w:val="0"/>
              </w:numPr>
              <w:spacing w:line="360" w:lineRule="auto"/>
              <w:ind w:left="0" w:leftChars="0" w:firstLine="0" w:firstLineChars="0"/>
              <w:jc w:val="both"/>
            </w:pPr>
            <w:r>
              <w:rPr>
                <w:rFonts w:hint="eastAsia" w:ascii="仿宋_GB2312" w:hAnsi="宋体" w:eastAsia="仿宋_GB2312" w:cs="仿宋_GB2312"/>
                <w:b w:val="0"/>
                <w:bCs w:val="0"/>
                <w:i w:val="0"/>
                <w:iCs w:val="0"/>
                <w:color w:val="auto"/>
                <w:kern w:val="0"/>
                <w:sz w:val="24"/>
                <w:szCs w:val="24"/>
                <w:u w:val="none"/>
                <w:lang w:val="en-US" w:eastAsia="zh-CN"/>
              </w:rPr>
              <w:t>②</w:t>
            </w:r>
            <w:r>
              <w:rPr>
                <w:rFonts w:hint="eastAsia" w:ascii="仿宋_GB2312" w:hAnsi="宋体" w:eastAsia="仿宋_GB2312" w:cs="仿宋_GB2312"/>
                <w:b w:val="0"/>
                <w:bCs w:val="0"/>
                <w:i w:val="0"/>
                <w:iCs w:val="0"/>
                <w:color w:val="FF0000"/>
                <w:kern w:val="0"/>
                <w:sz w:val="24"/>
                <w:szCs w:val="24"/>
                <w:u w:val="none"/>
                <w:lang w:val="en-US" w:eastAsia="zh-CN"/>
              </w:rPr>
              <w:t>××专著</w:t>
            </w:r>
          </w:p>
        </w:tc>
      </w:tr>
      <w:tr w14:paraId="7F33C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1191" w:type="dxa"/>
            <w:vMerge w:val="continue"/>
            <w:vAlign w:val="center"/>
          </w:tcPr>
          <w:p w14:paraId="3669F829">
            <w:pPr>
              <w:spacing w:line="360" w:lineRule="auto"/>
              <w:jc w:val="left"/>
            </w:pPr>
          </w:p>
        </w:tc>
        <w:tc>
          <w:tcPr>
            <w:tcW w:w="1828" w:type="dxa"/>
            <w:gridSpan w:val="2"/>
            <w:vMerge w:val="continue"/>
            <w:vAlign w:val="center"/>
          </w:tcPr>
          <w:p w14:paraId="4A453606">
            <w:pPr>
              <w:spacing w:line="360" w:lineRule="auto"/>
              <w:jc w:val="left"/>
            </w:pPr>
          </w:p>
        </w:tc>
        <w:tc>
          <w:tcPr>
            <w:tcW w:w="1452" w:type="dxa"/>
            <w:gridSpan w:val="2"/>
            <w:vMerge w:val="continue"/>
            <w:vAlign w:val="center"/>
          </w:tcPr>
          <w:p w14:paraId="3401B47E">
            <w:pPr>
              <w:widowControl w:val="0"/>
              <w:numPr>
                <w:ilvl w:val="0"/>
                <w:numId w:val="0"/>
              </w:numPr>
              <w:spacing w:line="360" w:lineRule="auto"/>
              <w:ind w:left="0" w:leftChars="0" w:firstLine="0" w:firstLineChars="0"/>
              <w:jc w:val="both"/>
            </w:pPr>
          </w:p>
        </w:tc>
        <w:tc>
          <w:tcPr>
            <w:tcW w:w="6564" w:type="dxa"/>
            <w:gridSpan w:val="3"/>
            <w:vAlign w:val="center"/>
          </w:tcPr>
          <w:p w14:paraId="03B72A06">
            <w:pPr>
              <w:widowControl w:val="0"/>
              <w:numPr>
                <w:ilvl w:val="0"/>
                <w:numId w:val="0"/>
              </w:numPr>
              <w:spacing w:line="360" w:lineRule="auto"/>
              <w:ind w:left="0" w:leftChars="0" w:firstLine="0" w:firstLineChars="0"/>
              <w:jc w:val="both"/>
            </w:pPr>
            <w:r>
              <w:rPr>
                <w:rFonts w:hint="eastAsia" w:ascii="仿宋_GB2312" w:hAnsi="宋体" w:eastAsia="仿宋_GB2312" w:cs="仿宋_GB2312"/>
                <w:b w:val="0"/>
                <w:bCs w:val="0"/>
                <w:i w:val="0"/>
                <w:iCs w:val="0"/>
                <w:color w:val="auto"/>
                <w:kern w:val="0"/>
                <w:sz w:val="24"/>
                <w:szCs w:val="24"/>
                <w:u w:val="none"/>
                <w:lang w:val="en-US" w:eastAsia="zh-CN"/>
              </w:rPr>
              <w:t>③</w:t>
            </w:r>
            <w:r>
              <w:rPr>
                <w:rFonts w:hint="eastAsia" w:ascii="仿宋_GB2312" w:hAnsi="宋体" w:eastAsia="仿宋_GB2312" w:cs="仿宋_GB2312"/>
                <w:b w:val="0"/>
                <w:bCs w:val="0"/>
                <w:i w:val="0"/>
                <w:iCs w:val="0"/>
                <w:color w:val="FF0000"/>
                <w:kern w:val="0"/>
                <w:sz w:val="24"/>
                <w:szCs w:val="24"/>
                <w:u w:val="none"/>
                <w:lang w:val="en-US" w:eastAsia="zh-CN"/>
              </w:rPr>
              <w:t>××</w:t>
            </w:r>
            <w:r>
              <w:rPr>
                <w:rFonts w:hint="eastAsia" w:ascii="宋体" w:hAnsi="宋体" w:eastAsia="宋体" w:cs="宋体"/>
                <w:b w:val="0"/>
                <w:bCs w:val="0"/>
                <w:i w:val="0"/>
                <w:iCs w:val="0"/>
                <w:color w:val="FF0000"/>
                <w:kern w:val="0"/>
                <w:sz w:val="22"/>
                <w:szCs w:val="22"/>
                <w:u w:val="none"/>
                <w:lang w:val="en-US" w:eastAsia="zh-CN" w:bidi="ar"/>
              </w:rPr>
              <w:t>科普文章</w:t>
            </w:r>
          </w:p>
        </w:tc>
      </w:tr>
      <w:tr w14:paraId="3A0A3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1191" w:type="dxa"/>
            <w:vMerge w:val="continue"/>
            <w:vAlign w:val="center"/>
          </w:tcPr>
          <w:p w14:paraId="2B7CC996">
            <w:pPr>
              <w:spacing w:line="360" w:lineRule="auto"/>
              <w:jc w:val="left"/>
            </w:pPr>
          </w:p>
        </w:tc>
        <w:tc>
          <w:tcPr>
            <w:tcW w:w="1828" w:type="dxa"/>
            <w:gridSpan w:val="2"/>
            <w:vMerge w:val="continue"/>
            <w:vAlign w:val="center"/>
          </w:tcPr>
          <w:p w14:paraId="2DC97562">
            <w:pPr>
              <w:spacing w:line="360" w:lineRule="auto"/>
              <w:jc w:val="left"/>
            </w:pPr>
          </w:p>
        </w:tc>
        <w:tc>
          <w:tcPr>
            <w:tcW w:w="1452" w:type="dxa"/>
            <w:gridSpan w:val="2"/>
            <w:vMerge w:val="continue"/>
            <w:vAlign w:val="center"/>
          </w:tcPr>
          <w:p w14:paraId="1CC3F5AD">
            <w:pPr>
              <w:widowControl w:val="0"/>
              <w:numPr>
                <w:ilvl w:val="0"/>
                <w:numId w:val="0"/>
              </w:numPr>
              <w:spacing w:line="360" w:lineRule="auto"/>
              <w:ind w:left="0" w:leftChars="0" w:firstLine="0" w:firstLineChars="0"/>
              <w:jc w:val="both"/>
            </w:pPr>
          </w:p>
        </w:tc>
        <w:tc>
          <w:tcPr>
            <w:tcW w:w="6564" w:type="dxa"/>
            <w:gridSpan w:val="3"/>
            <w:vAlign w:val="center"/>
          </w:tcPr>
          <w:p w14:paraId="22A6F290">
            <w:pPr>
              <w:widowControl w:val="0"/>
              <w:numPr>
                <w:ilvl w:val="0"/>
                <w:numId w:val="0"/>
              </w:numPr>
              <w:spacing w:line="360" w:lineRule="auto"/>
              <w:ind w:left="0" w:leftChars="0" w:firstLine="0" w:firstLineChars="0"/>
              <w:jc w:val="both"/>
            </w:pPr>
            <w:r>
              <w:rPr>
                <w:rFonts w:hint="eastAsia" w:ascii="仿宋_GB2312" w:hAnsi="宋体" w:eastAsia="仿宋_GB2312" w:cs="仿宋_GB2312"/>
                <w:b w:val="0"/>
                <w:bCs w:val="0"/>
                <w:i w:val="0"/>
                <w:iCs w:val="0"/>
                <w:color w:val="auto"/>
                <w:kern w:val="0"/>
                <w:sz w:val="24"/>
                <w:szCs w:val="24"/>
                <w:u w:val="none"/>
                <w:lang w:val="en-US" w:eastAsia="zh-CN"/>
              </w:rPr>
              <w:t>④</w:t>
            </w:r>
            <w:r>
              <w:rPr>
                <w:rFonts w:hint="eastAsia" w:ascii="仿宋_GB2312" w:hAnsi="宋体" w:eastAsia="仿宋_GB2312" w:cs="仿宋_GB2312"/>
                <w:b w:val="0"/>
                <w:bCs w:val="0"/>
                <w:i w:val="0"/>
                <w:iCs w:val="0"/>
                <w:color w:val="FF0000"/>
                <w:kern w:val="0"/>
                <w:sz w:val="24"/>
                <w:szCs w:val="24"/>
                <w:u w:val="none"/>
                <w:lang w:val="en-US" w:eastAsia="zh-CN"/>
              </w:rPr>
              <w:t>××</w:t>
            </w:r>
            <w:r>
              <w:rPr>
                <w:rFonts w:hint="eastAsia" w:ascii="宋体" w:hAnsi="宋体" w:eastAsia="宋体" w:cs="宋体"/>
                <w:b w:val="0"/>
                <w:bCs w:val="0"/>
                <w:i w:val="0"/>
                <w:iCs w:val="0"/>
                <w:color w:val="FF0000"/>
                <w:kern w:val="0"/>
                <w:sz w:val="22"/>
                <w:szCs w:val="22"/>
                <w:u w:val="none"/>
                <w:lang w:val="en-US" w:eastAsia="zh-CN" w:bidi="ar"/>
              </w:rPr>
              <w:t>研究报告</w:t>
            </w:r>
          </w:p>
        </w:tc>
      </w:tr>
      <w:tr w14:paraId="272A1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1191" w:type="dxa"/>
            <w:vMerge w:val="continue"/>
            <w:vAlign w:val="center"/>
          </w:tcPr>
          <w:p w14:paraId="1AE8499A">
            <w:pPr>
              <w:spacing w:line="360" w:lineRule="auto"/>
              <w:jc w:val="left"/>
            </w:pPr>
          </w:p>
        </w:tc>
        <w:tc>
          <w:tcPr>
            <w:tcW w:w="1828" w:type="dxa"/>
            <w:gridSpan w:val="2"/>
            <w:vMerge w:val="continue"/>
            <w:vAlign w:val="center"/>
          </w:tcPr>
          <w:p w14:paraId="2C0FCD4E">
            <w:pPr>
              <w:spacing w:line="360" w:lineRule="auto"/>
              <w:jc w:val="left"/>
            </w:pPr>
          </w:p>
        </w:tc>
        <w:tc>
          <w:tcPr>
            <w:tcW w:w="1452" w:type="dxa"/>
            <w:gridSpan w:val="2"/>
            <w:vMerge w:val="continue"/>
            <w:vAlign w:val="center"/>
          </w:tcPr>
          <w:p w14:paraId="1E95CE72">
            <w:pPr>
              <w:widowControl w:val="0"/>
              <w:numPr>
                <w:ilvl w:val="0"/>
                <w:numId w:val="0"/>
              </w:numPr>
              <w:spacing w:line="360" w:lineRule="auto"/>
              <w:ind w:left="0" w:leftChars="0" w:firstLine="0" w:firstLineChars="0"/>
              <w:jc w:val="both"/>
            </w:pPr>
          </w:p>
        </w:tc>
        <w:tc>
          <w:tcPr>
            <w:tcW w:w="6564" w:type="dxa"/>
            <w:gridSpan w:val="3"/>
            <w:vAlign w:val="center"/>
          </w:tcPr>
          <w:p w14:paraId="42FD0475">
            <w:pPr>
              <w:widowControl w:val="0"/>
              <w:numPr>
                <w:ilvl w:val="0"/>
                <w:numId w:val="0"/>
              </w:numPr>
              <w:spacing w:line="360" w:lineRule="auto"/>
              <w:ind w:left="0" w:leftChars="0" w:firstLine="0" w:firstLineChars="0"/>
              <w:jc w:val="both"/>
            </w:pPr>
            <w:r>
              <w:rPr>
                <w:rFonts w:hint="eastAsia" w:ascii="仿宋_GB2312" w:hAnsi="宋体" w:eastAsia="仿宋_GB2312" w:cs="仿宋_GB2312"/>
                <w:b w:val="0"/>
                <w:bCs w:val="0"/>
                <w:i w:val="0"/>
                <w:iCs w:val="0"/>
                <w:color w:val="auto"/>
                <w:kern w:val="0"/>
                <w:sz w:val="24"/>
                <w:szCs w:val="24"/>
                <w:u w:val="none"/>
                <w:lang w:val="en-US" w:eastAsia="zh-CN"/>
              </w:rPr>
              <w:t>⑤</w:t>
            </w:r>
            <w:r>
              <w:rPr>
                <w:rFonts w:hint="eastAsia" w:ascii="仿宋_GB2312" w:hAnsi="宋体" w:eastAsia="仿宋_GB2312" w:cs="仿宋_GB2312"/>
                <w:b w:val="0"/>
                <w:bCs w:val="0"/>
                <w:i w:val="0"/>
                <w:iCs w:val="0"/>
                <w:color w:val="FF0000"/>
                <w:kern w:val="0"/>
                <w:sz w:val="24"/>
                <w:szCs w:val="24"/>
                <w:u w:val="none"/>
                <w:lang w:val="en-US" w:eastAsia="zh-CN"/>
              </w:rPr>
              <w:t>××</w:t>
            </w:r>
            <w:r>
              <w:rPr>
                <w:rFonts w:hint="eastAsia" w:ascii="宋体" w:hAnsi="宋体" w:eastAsia="宋体" w:cs="宋体"/>
                <w:b w:val="0"/>
                <w:bCs w:val="0"/>
                <w:i w:val="0"/>
                <w:iCs w:val="0"/>
                <w:color w:val="FF0000"/>
                <w:kern w:val="0"/>
                <w:sz w:val="22"/>
                <w:szCs w:val="22"/>
                <w:u w:val="none"/>
                <w:lang w:val="en-US" w:eastAsia="zh-CN" w:bidi="ar"/>
              </w:rPr>
              <w:t>技术规范、规程、标准、教材、技术手册的编写或修订</w:t>
            </w:r>
          </w:p>
        </w:tc>
      </w:tr>
      <w:tr w14:paraId="0FDEA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2" w:hRule="atLeast"/>
        </w:trPr>
        <w:tc>
          <w:tcPr>
            <w:tcW w:w="11035" w:type="dxa"/>
            <w:gridSpan w:val="8"/>
            <w:vAlign w:val="center"/>
          </w:tcPr>
          <w:p w14:paraId="2878DF8F">
            <w:pPr>
              <w:keepNext w:val="0"/>
              <w:keepLines w:val="0"/>
              <w:widowControl/>
              <w:suppressLineNumbers w:val="0"/>
              <w:jc w:val="left"/>
              <w:rPr>
                <w:rFonts w:hint="eastAsia" w:ascii="宋体" w:hAnsi="宋体" w:eastAsia="宋体" w:cs="宋体"/>
                <w:b/>
                <w:bCs/>
                <w:color w:val="000000"/>
                <w:kern w:val="0"/>
                <w:sz w:val="22"/>
                <w:szCs w:val="22"/>
                <w:lang w:val="en-US" w:eastAsia="zh-CN" w:bidi="ar"/>
              </w:rPr>
            </w:pPr>
            <w:r>
              <w:rPr>
                <w:rFonts w:hint="eastAsia" w:ascii="宋体" w:hAnsi="宋体" w:eastAsia="宋体" w:cs="宋体"/>
                <w:b/>
                <w:bCs/>
                <w:color w:val="000000"/>
                <w:kern w:val="0"/>
                <w:sz w:val="22"/>
                <w:szCs w:val="22"/>
                <w:lang w:val="en-US" w:eastAsia="zh-CN" w:bidi="ar"/>
              </w:rPr>
              <w:t>申报人承诺：</w:t>
            </w:r>
          </w:p>
          <w:p w14:paraId="5B4F8156">
            <w:pPr>
              <w:keepNext w:val="0"/>
              <w:keepLines w:val="0"/>
              <w:widowControl/>
              <w:suppressLineNumbers w:val="0"/>
              <w:ind w:firstLine="440" w:firstLineChars="200"/>
              <w:jc w:val="left"/>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本人已充分了解广东省深圳市 2023年度职称评审的申报要求，确保所有申报材料、申报信息真实、完整，申报资质有效。本人对全部申报材料、申报系统中所填信息的真实性、准确性负责，并授权及同意市人力资源和社会保障局使用本人的信息和资料，通过相关机构就有关事项进行核查。本人已了解《职称评审管理暂行规定》 (人社部令第40号)及相关法律、法规和政策规定，如有提供虚假材料剽窃他人作品和学术成果或者通过其他不正当手段申报职称的行为，愿意承担相关的行政、经济和法律责任。以上内容，郑重承诺!</w:t>
            </w:r>
          </w:p>
          <w:p w14:paraId="6068BC51">
            <w:pPr>
              <w:keepNext w:val="0"/>
              <w:keepLines w:val="0"/>
              <w:widowControl/>
              <w:suppressLineNumbers w:val="0"/>
              <w:jc w:val="left"/>
              <w:rPr>
                <w:rFonts w:hint="eastAsia" w:ascii="宋体" w:hAnsi="宋体" w:eastAsia="宋体" w:cs="宋体"/>
                <w:color w:val="000000"/>
                <w:kern w:val="0"/>
                <w:sz w:val="22"/>
                <w:szCs w:val="22"/>
                <w:lang w:val="en-US" w:eastAsia="zh-CN" w:bidi="ar"/>
              </w:rPr>
            </w:pPr>
          </w:p>
          <w:p w14:paraId="7CE79E61">
            <w:pPr>
              <w:keepNext w:val="0"/>
              <w:keepLines w:val="0"/>
              <w:widowControl/>
              <w:suppressLineNumbers w:val="0"/>
              <w:jc w:val="left"/>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申报人（手写签名）：                              日期：</w:t>
            </w:r>
          </w:p>
          <w:p w14:paraId="3AA2B01A">
            <w:pPr>
              <w:keepNext w:val="0"/>
              <w:keepLines w:val="0"/>
              <w:widowControl/>
              <w:suppressLineNumbers w:val="0"/>
              <w:jc w:val="left"/>
              <w:rPr>
                <w:rFonts w:hint="eastAsia" w:ascii="宋体" w:hAnsi="宋体" w:eastAsia="宋体" w:cs="宋体"/>
                <w:color w:val="000000"/>
                <w:kern w:val="0"/>
                <w:sz w:val="22"/>
                <w:szCs w:val="22"/>
                <w:lang w:val="en-US" w:eastAsia="zh-CN" w:bidi="ar"/>
              </w:rPr>
            </w:pPr>
          </w:p>
        </w:tc>
      </w:tr>
    </w:tbl>
    <w:p w14:paraId="76FBC4DD">
      <w:pPr>
        <w:rPr>
          <w:rFonts w:hint="eastAsia"/>
        </w:rPr>
      </w:pPr>
    </w:p>
    <w:p w14:paraId="38DF2A30">
      <w:pPr>
        <w:rPr>
          <w:rFonts w:hint="eastAsia"/>
        </w:rPr>
      </w:pPr>
      <w:r>
        <w:rPr>
          <w:rFonts w:hint="eastAsia"/>
          <w:b/>
          <w:bCs/>
        </w:rPr>
        <w:t>填写说明：</w:t>
      </w:r>
      <w:r>
        <w:rPr>
          <w:rFonts w:hint="eastAsia"/>
        </w:rPr>
        <w:t>其它资料填报、上传完毕后，再填写此表并上传；本文件无需公司盖公章，申报人需要手写签名。</w:t>
      </w:r>
    </w:p>
    <w:sectPr>
      <w:pgSz w:w="11906" w:h="16838"/>
      <w:pgMar w:top="400" w:right="646" w:bottom="478" w:left="5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0"/>
    <w:family w:val="auto"/>
    <w:pitch w:val="default"/>
    <w:sig w:usb0="00000000" w:usb1="00000000" w:usb2="00000000" w:usb3="00000000" w:csb0="8000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EzN2VhYWQwYTk2M2U5YTMxOWQ2MDMwYWVjNDViNTAifQ=="/>
  </w:docVars>
  <w:rsids>
    <w:rsidRoot w:val="6F5235FA"/>
    <w:rsid w:val="088C6980"/>
    <w:rsid w:val="0A4027ED"/>
    <w:rsid w:val="0E764B2B"/>
    <w:rsid w:val="0FCC779D"/>
    <w:rsid w:val="186D2C63"/>
    <w:rsid w:val="27E7521B"/>
    <w:rsid w:val="34E063F6"/>
    <w:rsid w:val="3EAF4E85"/>
    <w:rsid w:val="407035C7"/>
    <w:rsid w:val="40DB39AF"/>
    <w:rsid w:val="477B2F0E"/>
    <w:rsid w:val="5B6D0712"/>
    <w:rsid w:val="5D5DC92F"/>
    <w:rsid w:val="6F5235FA"/>
    <w:rsid w:val="7AA125A9"/>
    <w:rsid w:val="D9BD03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table" w:styleId="3">
    <w:name w:val="Table Grid"/>
    <w:basedOn w:val="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5119</Words>
  <Characters>5269</Characters>
  <Lines>0</Lines>
  <Paragraphs>0</Paragraphs>
  <TotalTime>14</TotalTime>
  <ScaleCrop>false</ScaleCrop>
  <LinksUpToDate>false</LinksUpToDate>
  <CharactersWithSpaces>5319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2024-01-03T19:20:00Z</dcterms:created>
  <dc:creator>echo</dc:creator>
  <cp:lastModifiedBy>echo</cp:lastModifiedBy>
  <cp:lastPrinted>2024-01-08T08:18:00Z</cp:lastPrinted>
  <dcterms:modified xsi:type="dcterms:W3CDTF">2025-01-15T08:58:51Z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918AE52E296341F39B5244F586E6E861_11</vt:lpwstr>
  </property>
  <property fmtid="{D5CDD505-2E9C-101B-9397-08002B2CF9AE}" pid="4" name="KSOTemplateDocerSaveRecord">
    <vt:lpwstr>eyJoZGlkIjoiMTEzN2VhYWQwYTk2M2U5YTMxOWQ2MDMwYWVjNDViNTAiLCJ1c2VySWQiOiI0MzEzOTAzMjYifQ==</vt:lpwstr>
  </property>
</Properties>
</file>